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00B82" w14:textId="457A3C8D" w:rsidR="00B26084" w:rsidRDefault="00B26084" w:rsidP="003B2088">
      <w:pPr>
        <w:spacing w:line="360" w:lineRule="exact"/>
        <w:jc w:val="center"/>
        <w:outlineLvl w:val="0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sz w:val="28"/>
        </w:rPr>
        <w:t>FY20</w:t>
      </w:r>
      <w:r w:rsidRPr="00B26084">
        <w:rPr>
          <w:rFonts w:ascii="Meiryo UI" w:eastAsia="Meiryo UI" w:hAnsi="Meiryo UI"/>
          <w:sz w:val="28"/>
          <w:u w:val="single"/>
        </w:rPr>
        <w:t xml:space="preserve">  </w:t>
      </w:r>
      <w:r w:rsidR="008E4232" w:rsidRPr="00B26084">
        <w:rPr>
          <w:rFonts w:ascii="Meiryo UI" w:eastAsia="Meiryo UI" w:hAnsi="Meiryo UI" w:hint="eastAsia"/>
          <w:sz w:val="28"/>
          <w:u w:val="single"/>
        </w:rPr>
        <w:t xml:space="preserve">　</w:t>
      </w:r>
      <w:r w:rsidRPr="00B26084">
        <w:t xml:space="preserve"> </w:t>
      </w:r>
      <w:r>
        <w:t xml:space="preserve"> </w:t>
      </w:r>
      <w:r w:rsidRPr="00B26084">
        <w:rPr>
          <w:rFonts w:ascii="Meiryo UI" w:eastAsia="Meiryo UI" w:hAnsi="Meiryo UI"/>
          <w:sz w:val="28"/>
        </w:rPr>
        <w:t>Kyoto University</w:t>
      </w:r>
      <w:r>
        <w:rPr>
          <w:rFonts w:ascii="Meiryo UI" w:eastAsia="Meiryo UI" w:hAnsi="Meiryo UI" w:hint="eastAsia"/>
          <w:sz w:val="28"/>
        </w:rPr>
        <w:t xml:space="preserve">　</w:t>
      </w:r>
    </w:p>
    <w:p w14:paraId="179EAD54" w14:textId="57D228B2" w:rsidR="00794402" w:rsidRPr="00B26084" w:rsidRDefault="00B26084" w:rsidP="003B2088">
      <w:pPr>
        <w:spacing w:line="360" w:lineRule="exact"/>
        <w:jc w:val="center"/>
        <w:outlineLvl w:val="0"/>
        <w:rPr>
          <w:rFonts w:ascii="Meiryo UI" w:eastAsia="Meiryo UI" w:hAnsi="Meiryo UI"/>
          <w:sz w:val="28"/>
          <w:szCs w:val="28"/>
        </w:rPr>
      </w:pPr>
      <w:r w:rsidRPr="00B26084">
        <w:rPr>
          <w:rFonts w:ascii="Meiryo UI" w:eastAsia="Meiryo UI" w:hAnsi="Meiryo UI"/>
        </w:rPr>
        <w:t xml:space="preserve"> </w:t>
      </w:r>
      <w:r w:rsidRPr="00B26084">
        <w:rPr>
          <w:rFonts w:ascii="Meiryo UI" w:eastAsia="Meiryo UI" w:hAnsi="Meiryo UI"/>
          <w:sz w:val="28"/>
          <w:szCs w:val="28"/>
        </w:rPr>
        <w:t>Research Institute for Sustainable Humanosphere (RISH)</w:t>
      </w:r>
      <w:r w:rsidR="007E64A6" w:rsidRPr="00B26084">
        <w:rPr>
          <w:rFonts w:ascii="Meiryo UI" w:eastAsia="Meiryo UI" w:hAnsi="Meiryo UI" w:hint="eastAsia"/>
          <w:sz w:val="28"/>
          <w:szCs w:val="28"/>
        </w:rPr>
        <w:t xml:space="preserve">　</w:t>
      </w:r>
    </w:p>
    <w:p w14:paraId="74A39440" w14:textId="6DAF4E15" w:rsidR="008E4232" w:rsidRPr="00B26084" w:rsidRDefault="006A703E" w:rsidP="00417358">
      <w:pPr>
        <w:spacing w:line="360" w:lineRule="exact"/>
        <w:jc w:val="center"/>
        <w:outlineLvl w:val="0"/>
        <w:rPr>
          <w:rFonts w:ascii="Meiryo UI" w:eastAsia="Meiryo UI" w:hAnsi="Meiryo UI"/>
          <w:sz w:val="28"/>
          <w:szCs w:val="28"/>
        </w:rPr>
      </w:pPr>
      <w:r w:rsidRPr="006A703E">
        <w:rPr>
          <w:rFonts w:ascii="Meiryo UI" w:eastAsia="Meiryo UI" w:hAnsi="Meiryo UI"/>
          <w:sz w:val="28"/>
          <w:szCs w:val="28"/>
        </w:rPr>
        <w:t>Collaborative Research Facilit</w:t>
      </w:r>
      <w:r>
        <w:rPr>
          <w:rFonts w:ascii="Meiryo UI" w:eastAsia="Meiryo UI" w:hAnsi="Meiryo UI"/>
          <w:sz w:val="28"/>
          <w:szCs w:val="28"/>
        </w:rPr>
        <w:t xml:space="preserve">y </w:t>
      </w:r>
      <w:r w:rsidR="00B26084" w:rsidRPr="00B26084">
        <w:rPr>
          <w:rFonts w:ascii="Meiryo UI" w:eastAsia="Meiryo UI" w:hAnsi="Meiryo UI"/>
          <w:sz w:val="28"/>
          <w:szCs w:val="28"/>
        </w:rPr>
        <w:t>Application Form</w:t>
      </w:r>
    </w:p>
    <w:tbl>
      <w:tblPr>
        <w:tblW w:w="3501" w:type="dxa"/>
        <w:tblInd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</w:tblGrid>
      <w:tr w:rsidR="008E4232" w:rsidRPr="0088012C" w14:paraId="099277E4" w14:textId="77777777" w:rsidTr="008E4232">
        <w:trPr>
          <w:cantSplit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6E98" w14:textId="75AD421C" w:rsidR="008E4232" w:rsidRPr="0088012C" w:rsidRDefault="00B26084" w:rsidP="00044767">
            <w:pPr>
              <w:spacing w:line="3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</w:t>
            </w:r>
            <w:r>
              <w:rPr>
                <w:rFonts w:ascii="Meiryo UI" w:eastAsia="Meiryo UI" w:hAnsi="Meiryo UI"/>
              </w:rPr>
              <w:t>M/YY/YYYY</w:t>
            </w:r>
          </w:p>
        </w:tc>
      </w:tr>
    </w:tbl>
    <w:p w14:paraId="103F3C0E" w14:textId="77777777" w:rsidR="00B26084" w:rsidRDefault="00B26084" w:rsidP="007E64A6"/>
    <w:p w14:paraId="4605FECA" w14:textId="77777777" w:rsidR="00B26084" w:rsidRPr="00B26084" w:rsidRDefault="00B26084" w:rsidP="007E64A6">
      <w:pPr>
        <w:rPr>
          <w:rFonts w:ascii="Meiryo UI" w:eastAsia="Meiryo UI" w:hAnsi="Meiryo UI"/>
          <w:sz w:val="24"/>
          <w:szCs w:val="24"/>
        </w:rPr>
      </w:pPr>
      <w:r w:rsidRPr="00B26084">
        <w:rPr>
          <w:rFonts w:ascii="Meiryo UI" w:eastAsia="Meiryo UI" w:hAnsi="Meiryo UI"/>
          <w:sz w:val="24"/>
          <w:szCs w:val="24"/>
        </w:rPr>
        <w:t xml:space="preserve">The Director, </w:t>
      </w:r>
    </w:p>
    <w:p w14:paraId="325EAF79" w14:textId="0F91A4D9" w:rsidR="00B26084" w:rsidRPr="00B26084" w:rsidRDefault="00B26084" w:rsidP="007E64A6">
      <w:pPr>
        <w:rPr>
          <w:rFonts w:ascii="Meiryo UI" w:eastAsia="Meiryo UI" w:hAnsi="Meiryo UI"/>
          <w:sz w:val="24"/>
          <w:szCs w:val="24"/>
        </w:rPr>
      </w:pPr>
      <w:r w:rsidRPr="00B26084">
        <w:rPr>
          <w:rFonts w:ascii="Meiryo UI" w:eastAsia="Meiryo UI" w:hAnsi="Meiryo UI"/>
          <w:sz w:val="24"/>
          <w:szCs w:val="24"/>
        </w:rPr>
        <w:t>Research Institute for Sustainable Humanosphere, Kyoto University</w:t>
      </w:r>
    </w:p>
    <w:p w14:paraId="0C896FC6" w14:textId="77777777" w:rsidR="00B26084" w:rsidRPr="00B26084" w:rsidRDefault="00B26084" w:rsidP="007E64A6">
      <w:pPr>
        <w:rPr>
          <w:rFonts w:ascii="Meiryo UI" w:eastAsia="Meiryo UI" w:hAnsi="Meiryo UI"/>
          <w:sz w:val="28"/>
          <w:szCs w:val="28"/>
        </w:rPr>
      </w:pPr>
    </w:p>
    <w:p w14:paraId="031EA817" w14:textId="1061078C" w:rsidR="0010144F" w:rsidRDefault="006A703E" w:rsidP="00B26084">
      <w:pPr>
        <w:spacing w:line="360" w:lineRule="auto"/>
        <w:jc w:val="center"/>
        <w:rPr>
          <w:rFonts w:ascii="Meiryo UI" w:eastAsia="Meiryo UI" w:hAnsi="Meiryo UI"/>
          <w:sz w:val="24"/>
          <w:szCs w:val="24"/>
        </w:rPr>
      </w:pPr>
      <w:r w:rsidRPr="006A703E">
        <w:rPr>
          <w:rFonts w:ascii="Meiryo UI" w:eastAsia="Meiryo UI" w:hAnsi="Meiryo UI"/>
          <w:sz w:val="24"/>
          <w:szCs w:val="24"/>
        </w:rPr>
        <w:t>I hereby apply for the Collaborative Research Facilities, as detailed below.</w:t>
      </w:r>
    </w:p>
    <w:p w14:paraId="387CF291" w14:textId="77777777" w:rsidR="006A703E" w:rsidRPr="007E64A6" w:rsidRDefault="006A703E" w:rsidP="00B26084">
      <w:pPr>
        <w:spacing w:line="360" w:lineRule="auto"/>
        <w:jc w:val="center"/>
        <w:rPr>
          <w:rFonts w:ascii="Meiryo UI" w:eastAsia="Meiryo UI" w:hAnsi="Meiryo UI"/>
          <w:sz w:val="24"/>
          <w:szCs w:val="24"/>
        </w:rPr>
      </w:pPr>
    </w:p>
    <w:tbl>
      <w:tblPr>
        <w:tblW w:w="98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8482"/>
      </w:tblGrid>
      <w:tr w:rsidR="003B2088" w:rsidRPr="003F57DB" w14:paraId="23212B81" w14:textId="77777777" w:rsidTr="00E900AA">
        <w:trPr>
          <w:trHeight w:val="730"/>
          <w:jc w:val="center"/>
        </w:trPr>
        <w:tc>
          <w:tcPr>
            <w:tcW w:w="1328" w:type="dxa"/>
            <w:vAlign w:val="center"/>
          </w:tcPr>
          <w:p w14:paraId="4A77F9F4" w14:textId="47163A07" w:rsidR="003B2088" w:rsidRPr="003F57DB" w:rsidRDefault="00B26084" w:rsidP="008E4232">
            <w:pPr>
              <w:adjustRightInd w:val="0"/>
              <w:snapToGrid w:val="0"/>
              <w:spacing w:after="0" w:line="21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t>Principal Investigator</w:t>
            </w:r>
          </w:p>
        </w:tc>
        <w:tc>
          <w:tcPr>
            <w:tcW w:w="8482" w:type="dxa"/>
          </w:tcPr>
          <w:p w14:paraId="77BCDAC2" w14:textId="156C6EB3" w:rsidR="003B2088" w:rsidRPr="003F57DB" w:rsidRDefault="003B2088" w:rsidP="008E4232">
            <w:pPr>
              <w:tabs>
                <w:tab w:val="left" w:pos="1380"/>
              </w:tabs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E9656D" w:rsidRPr="003F57DB" w14:paraId="14D8674C" w14:textId="77777777" w:rsidTr="00B35D9D">
        <w:trPr>
          <w:trHeight w:val="450"/>
          <w:jc w:val="center"/>
        </w:trPr>
        <w:tc>
          <w:tcPr>
            <w:tcW w:w="1328" w:type="dxa"/>
            <w:tcBorders>
              <w:bottom w:val="single" w:sz="8" w:space="0" w:color="auto"/>
            </w:tcBorders>
            <w:vAlign w:val="center"/>
          </w:tcPr>
          <w:p w14:paraId="08FEAE45" w14:textId="53CC4425" w:rsidR="00E9656D" w:rsidRPr="003F57DB" w:rsidRDefault="00E9656D" w:rsidP="00B000DF">
            <w:pPr>
              <w:adjustRightInd w:val="0"/>
              <w:snapToGrid w:val="0"/>
              <w:spacing w:line="21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027FB">
              <w:rPr>
                <w:rFonts w:hint="eastAsia"/>
                <w:szCs w:val="21"/>
              </w:rPr>
              <w:t>Research Title</w:t>
            </w:r>
          </w:p>
        </w:tc>
        <w:tc>
          <w:tcPr>
            <w:tcW w:w="8482" w:type="dxa"/>
            <w:tcBorders>
              <w:bottom w:val="single" w:sz="8" w:space="0" w:color="auto"/>
            </w:tcBorders>
            <w:vAlign w:val="center"/>
          </w:tcPr>
          <w:p w14:paraId="758545EC" w14:textId="7B08637D" w:rsidR="00E9656D" w:rsidRPr="003F57DB" w:rsidRDefault="00E9656D" w:rsidP="00B000DF">
            <w:pPr>
              <w:adjustRightInd w:val="0"/>
              <w:snapToGrid w:val="0"/>
              <w:spacing w:line="21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7594BF8" w14:textId="77777777" w:rsidR="009317B0" w:rsidRDefault="009317B0" w:rsidP="009675C4">
      <w:pPr>
        <w:adjustRightInd w:val="0"/>
        <w:snapToGrid w:val="0"/>
        <w:spacing w:after="0" w:line="210" w:lineRule="atLeast"/>
        <w:rPr>
          <w:rFonts w:ascii="Meiryo UI" w:eastAsia="Meiryo UI" w:hAnsi="Meiryo UI"/>
          <w:b/>
          <w:bCs/>
          <w:sz w:val="21"/>
          <w:szCs w:val="21"/>
        </w:rPr>
      </w:pPr>
    </w:p>
    <w:p w14:paraId="5DBF1282" w14:textId="0635F1F4" w:rsidR="009317B0" w:rsidRPr="000612B2" w:rsidRDefault="00E9656D" w:rsidP="009675C4">
      <w:pPr>
        <w:adjustRightInd w:val="0"/>
        <w:snapToGrid w:val="0"/>
        <w:spacing w:after="0" w:line="210" w:lineRule="atLeast"/>
        <w:rPr>
          <w:rFonts w:ascii="Meiryo UI" w:eastAsia="Meiryo UI" w:hAnsi="Meiryo UI" w:hint="eastAsia"/>
          <w:b/>
          <w:bCs/>
          <w:sz w:val="21"/>
          <w:szCs w:val="21"/>
        </w:rPr>
      </w:pPr>
      <w:r w:rsidRPr="00E9656D">
        <w:rPr>
          <w:rFonts w:ascii="Meiryo UI" w:eastAsia="Meiryo UI" w:hAnsi="Meiryo UI"/>
          <w:b/>
          <w:bCs/>
          <w:sz w:val="21"/>
          <w:szCs w:val="21"/>
        </w:rPr>
        <w:t xml:space="preserve">Type of </w:t>
      </w:r>
      <w:r w:rsidR="004624FD">
        <w:rPr>
          <w:rFonts w:ascii="Meiryo UI" w:eastAsia="Meiryo UI" w:hAnsi="Meiryo UI" w:hint="eastAsia"/>
          <w:b/>
          <w:bCs/>
          <w:sz w:val="21"/>
          <w:szCs w:val="21"/>
        </w:rPr>
        <w:t>Facilities</w:t>
      </w: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9810"/>
      </w:tblGrid>
      <w:tr w:rsidR="00417358" w:rsidRPr="003F57DB" w14:paraId="245F4FA2" w14:textId="77777777" w:rsidTr="00417358">
        <w:trPr>
          <w:trHeight w:val="552"/>
          <w:jc w:val="center"/>
        </w:trPr>
        <w:tc>
          <w:tcPr>
            <w:tcW w:w="9810" w:type="dxa"/>
            <w:vAlign w:val="center"/>
          </w:tcPr>
          <w:p w14:paraId="45AB9ABE" w14:textId="43AC1B26" w:rsidR="00417358" w:rsidRPr="00B000DF" w:rsidRDefault="00000000" w:rsidP="00417358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483273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53B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3BD" w:rsidRPr="004653BD">
              <w:rPr>
                <w:rFonts w:ascii="Meiryo UI" w:eastAsia="Meiryo UI" w:hAnsi="Meiryo UI"/>
                <w:sz w:val="21"/>
                <w:szCs w:val="21"/>
              </w:rPr>
              <w:t>MU radar and EAR collaboration research</w:t>
            </w:r>
          </w:p>
          <w:p w14:paraId="635C489B" w14:textId="71FB4631" w:rsidR="00417358" w:rsidRPr="004653BD" w:rsidRDefault="00000000" w:rsidP="00417358">
            <w:pPr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296561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73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Advanced Kyoto-</w:t>
            </w:r>
            <w:proofErr w:type="spellStart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daigaku</w:t>
            </w:r>
            <w:proofErr w:type="spellEnd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 xml:space="preserve"> Denpa-</w:t>
            </w:r>
            <w:proofErr w:type="spellStart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kagaku</w:t>
            </w:r>
            <w:proofErr w:type="spellEnd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proofErr w:type="spellStart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Keisanki-jikken</w:t>
            </w:r>
            <w:proofErr w:type="spellEnd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 xml:space="preserve"> computer</w:t>
            </w:r>
          </w:p>
          <w:p w14:paraId="1CB477FE" w14:textId="6F169158" w:rsidR="00417358" w:rsidRPr="004653BD" w:rsidRDefault="00000000" w:rsidP="00417358">
            <w:pPr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575214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73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3BD" w:rsidRPr="004653BD">
              <w:rPr>
                <w:rFonts w:ascii="Meiryo UI" w:eastAsia="Meiryo UI" w:hAnsi="Meiryo UI"/>
                <w:sz w:val="21"/>
                <w:szCs w:val="21"/>
              </w:rPr>
              <w:t>Microwave Energy Transmission Laboratory</w:t>
            </w:r>
            <w:r w:rsidR="004653BD">
              <w:rPr>
                <w:rFonts w:ascii="Meiryo UI" w:eastAsia="Meiryo UI" w:hAnsi="Meiryo UI" w:hint="eastAsia"/>
                <w:sz w:val="21"/>
                <w:szCs w:val="21"/>
              </w:rPr>
              <w:t>/</w:t>
            </w:r>
            <w:r w:rsidR="004653BD" w:rsidRPr="004653BD">
              <w:rPr>
                <w:rFonts w:ascii="Meiryo UI" w:eastAsia="Meiryo UI" w:hAnsi="Meiryo UI"/>
                <w:sz w:val="21"/>
                <w:szCs w:val="21"/>
              </w:rPr>
              <w:t xml:space="preserve">Solar Power Satellite/Station </w:t>
            </w:r>
            <w:proofErr w:type="spellStart"/>
            <w:r w:rsidR="004653BD" w:rsidRPr="004653BD">
              <w:rPr>
                <w:rFonts w:ascii="Meiryo UI" w:eastAsia="Meiryo UI" w:hAnsi="Meiryo UI"/>
                <w:sz w:val="21"/>
                <w:szCs w:val="21"/>
              </w:rPr>
              <w:t>LABoratory</w:t>
            </w:r>
            <w:proofErr w:type="spellEnd"/>
          </w:p>
          <w:p w14:paraId="21168FA6" w14:textId="39777EA8" w:rsidR="000612B2" w:rsidRPr="009700F2" w:rsidRDefault="00000000" w:rsidP="009700F2">
            <w:pPr>
              <w:widowControl w:val="0"/>
              <w:adjustRightInd w:val="0"/>
              <w:snapToGrid w:val="0"/>
              <w:spacing w:after="0" w:line="210" w:lineRule="atLeast"/>
              <w:ind w:left="315" w:hangingChars="150" w:hanging="315"/>
              <w:rPr>
                <w:rFonts w:ascii="メイリオ" w:eastAsia="メイリオ" w:hAnsi="メイリオ"/>
                <w:color w:val="212529"/>
                <w:shd w:val="clear" w:color="auto" w:fill="FFFFFF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386221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Development and Assessment of Sustainable Humanosphere/Forest Biomass Analytical System</w:t>
            </w:r>
          </w:p>
          <w:p w14:paraId="347FB300" w14:textId="38615B1B" w:rsidR="000612B2" w:rsidRPr="00B000DF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215826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Wood Composite Hall</w:t>
            </w:r>
          </w:p>
          <w:p w14:paraId="348C1A7F" w14:textId="03528475" w:rsidR="000612B2" w:rsidRPr="000612B2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14122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Deterioration Organisms Laboratory/Living-Sphere Simulation Field</w:t>
            </w:r>
          </w:p>
          <w:p w14:paraId="449FE289" w14:textId="611C8541" w:rsidR="000612B2" w:rsidRPr="00B000DF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643708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Analysis and Development System for Advanced Materials</w:t>
            </w:r>
          </w:p>
          <w:p w14:paraId="4D1990BF" w14:textId="443B0EE3" w:rsidR="000612B2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1987780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Database</w:t>
            </w:r>
            <w:r w:rsidR="004624FD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(</w:t>
            </w:r>
            <w:proofErr w:type="spellStart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Xylarium</w:t>
            </w:r>
            <w:proofErr w:type="spellEnd"/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)</w:t>
            </w:r>
          </w:p>
          <w:p w14:paraId="0071927E" w14:textId="46500B7D" w:rsidR="00C822CB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925950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822C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700F2" w:rsidRPr="009700F2">
              <w:rPr>
                <w:rFonts w:ascii="Meiryo UI" w:eastAsia="Meiryo UI" w:hAnsi="Meiryo UI"/>
                <w:sz w:val="21"/>
                <w:szCs w:val="21"/>
              </w:rPr>
              <w:t>Cellulosic Advanced Nanomaterials Development Organization</w:t>
            </w:r>
          </w:p>
          <w:p w14:paraId="25C242A7" w14:textId="77777777" w:rsidR="009317B0" w:rsidRPr="009317B0" w:rsidRDefault="009317B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6E82A0CA" w14:textId="58B4B2E1" w:rsidR="00417358" w:rsidRPr="003F57DB" w:rsidRDefault="00417358" w:rsidP="00417358">
            <w:pPr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2E83DEE" w14:textId="77777777" w:rsidR="004653BD" w:rsidRDefault="004653BD" w:rsidP="003F57DB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</w:p>
    <w:p w14:paraId="5012265B" w14:textId="22B4F358" w:rsidR="00B1185B" w:rsidRPr="003F57DB" w:rsidRDefault="00B1185B" w:rsidP="003F57DB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  <w:r w:rsidRPr="003F57DB">
        <w:rPr>
          <w:rFonts w:ascii="Meiryo UI" w:eastAsia="Meiryo UI" w:hAnsi="Meiryo UI"/>
          <w:noProof/>
          <w:sz w:val="21"/>
          <w:szCs w:val="21"/>
        </w:rPr>
        <w:lastRenderedPageBreak/>
        <mc:AlternateContent>
          <mc:Choice Requires="wps">
            <w:drawing>
              <wp:inline distT="0" distB="0" distL="0" distR="0" wp14:anchorId="58B17983" wp14:editId="7A23F049">
                <wp:extent cx="6162675" cy="333375"/>
                <wp:effectExtent l="0" t="0" r="28575" b="28575"/>
                <wp:docPr id="964213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DF9ED" w14:textId="40340B88" w:rsidR="00B1185B" w:rsidRPr="00971668" w:rsidRDefault="00971668" w:rsidP="008E4232">
                            <w:pPr>
                              <w:tabs>
                                <w:tab w:val="left" w:pos="2085"/>
                              </w:tabs>
                              <w:spacing w:line="36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97166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Research Objectives and Significance (Approx. 150-200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B179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5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" fillcolor="white [3201]" strokeweight="1pt">
                <v:textbox>
                  <w:txbxContent>
                    <w:p w14:paraId="492DF9ED" w14:textId="40340B88" w:rsidR="00B1185B" w:rsidRPr="00971668" w:rsidRDefault="00971668" w:rsidP="008E4232">
                      <w:pPr>
                        <w:tabs>
                          <w:tab w:val="left" w:pos="2085"/>
                        </w:tabs>
                        <w:spacing w:line="36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971668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Research Objectives and Significance (Approx. 150-200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63C97" w14:textId="77777777" w:rsidR="008E4232" w:rsidRDefault="008E423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  <w:bookmarkStart w:id="0" w:name="_Hlk181101729"/>
    </w:p>
    <w:p w14:paraId="0C3D123A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CCD2BB0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122854F0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7327BE6B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1319559" w14:textId="77777777" w:rsidR="000612B2" w:rsidRDefault="000612B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9501D12" w14:textId="77777777" w:rsidR="000612B2" w:rsidRDefault="000612B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51B1FCED" w14:textId="77777777" w:rsidR="000612B2" w:rsidRPr="003B2088" w:rsidRDefault="000612B2" w:rsidP="003B2088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</w:p>
    <w:p w14:paraId="54E852F9" w14:textId="77777777" w:rsidR="008E4232" w:rsidRDefault="008E4232" w:rsidP="008E4232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  <w:r w:rsidRPr="003F57DB">
        <w:rPr>
          <w:rFonts w:ascii="Meiryo UI" w:eastAsia="Meiryo UI" w:hAnsi="Meiryo UI"/>
          <w:noProof/>
          <w:sz w:val="21"/>
          <w:szCs w:val="21"/>
        </w:rPr>
        <mc:AlternateContent>
          <mc:Choice Requires="wps">
            <w:drawing>
              <wp:inline distT="0" distB="0" distL="0" distR="0" wp14:anchorId="6FC40407" wp14:editId="0332E869">
                <wp:extent cx="6162675" cy="342900"/>
                <wp:effectExtent l="0" t="0" r="28575" b="19050"/>
                <wp:docPr id="17621558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5921A" w14:textId="2320B193" w:rsidR="007E64A6" w:rsidRPr="00971668" w:rsidRDefault="00971668" w:rsidP="008E4232">
                            <w:pPr>
                              <w:adjustRightInd w:val="0"/>
                              <w:snapToGrid w:val="0"/>
                              <w:spacing w:after="0" w:line="210" w:lineRule="atLeas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97166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Research Plan (Clearly state this year's objectives.)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C40407" id="_x0000_s1027" type="#_x0000_t202" style="width:485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nxOAIAAIQEAAAOAAAAZHJzL2Uyb0RvYy54bWysVE1v2zAMvQ/YfxB0X5x4abIa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" fillcolor="white [3201]" strokeweight="1pt">
                <v:textbox>
                  <w:txbxContent>
                    <w:p w14:paraId="1B75921A" w14:textId="2320B193" w:rsidR="007E64A6" w:rsidRPr="00971668" w:rsidRDefault="00971668" w:rsidP="008E4232">
                      <w:pPr>
                        <w:adjustRightInd w:val="0"/>
                        <w:snapToGrid w:val="0"/>
                        <w:spacing w:after="0" w:line="210" w:lineRule="atLeas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971668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Research Plan (Clearly state this year's objectives.)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498D1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2EC00404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6961FCF2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6C446113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26DA159C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77F24CC7" w14:textId="77777777" w:rsidR="000612B2" w:rsidRPr="003F57DB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bookmarkEnd w:id="0"/>
    <w:p w14:paraId="27000BC9" w14:textId="77777777" w:rsidR="007E64A6" w:rsidRPr="003F57DB" w:rsidRDefault="007E64A6" w:rsidP="007E64A6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  <w:r w:rsidRPr="003F57DB">
        <w:rPr>
          <w:rFonts w:ascii="Meiryo UI" w:eastAsia="Meiryo UI" w:hAnsi="Meiryo UI"/>
          <w:noProof/>
          <w:sz w:val="21"/>
          <w:szCs w:val="21"/>
        </w:rPr>
        <mc:AlternateContent>
          <mc:Choice Requires="wps">
            <w:drawing>
              <wp:inline distT="0" distB="0" distL="0" distR="0" wp14:anchorId="47D0F576" wp14:editId="456346EB">
                <wp:extent cx="6162675" cy="609600"/>
                <wp:effectExtent l="0" t="0" r="28575" b="19050"/>
                <wp:docPr id="7686185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CBFF0" w14:textId="2DEC889C" w:rsidR="007E64A6" w:rsidRPr="00971668" w:rsidRDefault="00971668" w:rsidP="007E64A6">
                            <w:pPr>
                              <w:adjustRightInd w:val="0"/>
                              <w:snapToGrid w:val="0"/>
                              <w:spacing w:after="0" w:line="210" w:lineRule="atLeast"/>
                              <w:rPr>
                                <w:rFonts w:ascii="Meiryo UI" w:eastAsia="Meiryo UI" w:hAnsi="Meiryo UI"/>
                              </w:rPr>
                            </w:pPr>
                            <w:r w:rsidRPr="0097166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Expected Outcomes from </w:t>
                            </w:r>
                            <w:r w:rsidR="006A703E" w:rsidRPr="006A703E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Cooperative Studies Using Collaborative Research Facilities</w:t>
                            </w:r>
                            <w:r w:rsidR="006A703E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71668">
                              <w:rPr>
                                <w:rFonts w:ascii="Meiryo UI" w:eastAsia="Meiryo UI" w:hAnsi="Meiryo UI"/>
                              </w:rPr>
                              <w:t>(</w:t>
                            </w:r>
                            <w:r w:rsidRPr="00971668">
                              <w:t>For continuing projects, please also include the achievements from previous years.)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D0F576" id="_x0000_s1028" type="#_x0000_t202" style="width:485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" fillcolor="white [3201]" strokeweight="1pt">
                <v:textbox>
                  <w:txbxContent>
                    <w:p w14:paraId="310CBFF0" w14:textId="2DEC889C" w:rsidR="007E64A6" w:rsidRPr="00971668" w:rsidRDefault="00971668" w:rsidP="007E64A6">
                      <w:pPr>
                        <w:adjustRightInd w:val="0"/>
                        <w:snapToGrid w:val="0"/>
                        <w:spacing w:after="0" w:line="210" w:lineRule="atLeast"/>
                        <w:rPr>
                          <w:rFonts w:ascii="Meiryo UI" w:eastAsia="Meiryo UI" w:hAnsi="Meiryo UI"/>
                        </w:rPr>
                      </w:pPr>
                      <w:r w:rsidRPr="00971668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Expected Outcomes from </w:t>
                      </w:r>
                      <w:r w:rsidR="006A703E" w:rsidRPr="006A703E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Cooperative Studies Using Collaborative Research Facilities</w:t>
                      </w:r>
                      <w:r w:rsidR="006A703E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971668">
                        <w:rPr>
                          <w:rFonts w:ascii="Meiryo UI" w:eastAsia="Meiryo UI" w:hAnsi="Meiryo UI"/>
                        </w:rPr>
                        <w:t>(</w:t>
                      </w:r>
                      <w:r w:rsidRPr="00971668">
                        <w:t>For continuing projects, please also include the achievements from previous years.)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04BE2" w14:textId="77777777" w:rsidR="003B2088" w:rsidRDefault="003B2088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4347EE3C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98B4D69" w14:textId="2C727141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41F2CCB3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1AA3D203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C35BA34" w14:textId="77777777" w:rsidR="003B2088" w:rsidRDefault="003B2088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43513AB" w14:textId="77777777" w:rsidR="003B2088" w:rsidRDefault="003B2088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D893733" w14:textId="77777777" w:rsidR="000612B2" w:rsidRDefault="000612B2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2917C55A" w14:textId="77777777" w:rsidR="00971668" w:rsidRDefault="00971668" w:rsidP="00971668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  <w:r w:rsidRPr="003F57DB">
        <w:rPr>
          <w:rFonts w:ascii="Meiryo UI" w:eastAsia="Meiryo UI" w:hAnsi="Meiryo UI"/>
          <w:noProof/>
          <w:sz w:val="21"/>
          <w:szCs w:val="21"/>
        </w:rPr>
        <mc:AlternateContent>
          <mc:Choice Requires="wps">
            <w:drawing>
              <wp:inline distT="0" distB="0" distL="0" distR="0" wp14:anchorId="0FFAE8A9" wp14:editId="26FE74EB">
                <wp:extent cx="6162675" cy="590550"/>
                <wp:effectExtent l="0" t="0" r="28575" b="19050"/>
                <wp:docPr id="18930930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C293E" w14:textId="1CC31699" w:rsidR="00971668" w:rsidRDefault="004653BD" w:rsidP="00971668">
                            <w:pPr>
                              <w:adjustRightInd w:val="0"/>
                              <w:snapToGrid w:val="0"/>
                              <w:spacing w:after="0" w:line="210" w:lineRule="atLeas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4653B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Progress and Publications in the Previous Fiscal Years</w:t>
                            </w:r>
                          </w:p>
                          <w:p w14:paraId="4CD48705" w14:textId="66CC894A" w:rsidR="004653BD" w:rsidRPr="004653BD" w:rsidRDefault="004653BD" w:rsidP="00971668">
                            <w:pPr>
                              <w:adjustRightInd w:val="0"/>
                              <w:snapToGrid w:val="0"/>
                              <w:spacing w:after="0" w:line="210" w:lineRule="atLeas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t>(To be completed for continuing projects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AE8A9" id="_x0000_s1029" type="#_x0000_t202" style="width:485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mdPA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" fillcolor="white [3201]" strokeweight="1pt">
                <v:textbox>
                  <w:txbxContent>
                    <w:p w14:paraId="742C293E" w14:textId="1CC31699" w:rsidR="00971668" w:rsidRDefault="004653BD" w:rsidP="00971668">
                      <w:pPr>
                        <w:adjustRightInd w:val="0"/>
                        <w:snapToGrid w:val="0"/>
                        <w:spacing w:after="0" w:line="210" w:lineRule="atLeas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4653B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Progress and Publications in the Previous Fiscal Years</w:t>
                      </w:r>
                    </w:p>
                    <w:p w14:paraId="4CD48705" w14:textId="66CC894A" w:rsidR="004653BD" w:rsidRPr="004653BD" w:rsidRDefault="004653BD" w:rsidP="00971668">
                      <w:pPr>
                        <w:adjustRightInd w:val="0"/>
                        <w:snapToGrid w:val="0"/>
                        <w:spacing w:after="0" w:line="210" w:lineRule="atLeas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t>(To be completed for continuing projects only)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370C05" w14:textId="77777777" w:rsidR="000612B2" w:rsidRDefault="000612B2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5B0262AB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5902F76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7798695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5C2CA4E5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7BEC9D2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6089EE56" w14:textId="77777777" w:rsidR="000612B2" w:rsidRDefault="000612B2" w:rsidP="000612B2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7BB5590D" w14:textId="77777777" w:rsidR="000612B2" w:rsidRDefault="000612B2" w:rsidP="000612B2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sectPr w:rsidR="000612B2" w:rsidSect="000C4B3C">
      <w:head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A1BE" w14:textId="77777777" w:rsidR="00570382" w:rsidRDefault="00570382" w:rsidP="00383BF6">
      <w:pPr>
        <w:spacing w:after="0" w:line="240" w:lineRule="auto"/>
      </w:pPr>
      <w:r>
        <w:separator/>
      </w:r>
    </w:p>
  </w:endnote>
  <w:endnote w:type="continuationSeparator" w:id="0">
    <w:p w14:paraId="3E36F458" w14:textId="77777777" w:rsidR="00570382" w:rsidRDefault="00570382" w:rsidP="0038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30FEA" w14:textId="77777777" w:rsidR="00570382" w:rsidRDefault="00570382" w:rsidP="00383BF6">
      <w:pPr>
        <w:spacing w:after="0" w:line="240" w:lineRule="auto"/>
      </w:pPr>
      <w:r>
        <w:separator/>
      </w:r>
    </w:p>
  </w:footnote>
  <w:footnote w:type="continuationSeparator" w:id="0">
    <w:p w14:paraId="00468409" w14:textId="77777777" w:rsidR="00570382" w:rsidRDefault="00570382" w:rsidP="0038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2E3E5" w14:textId="57FBB8B5" w:rsidR="00A92CC6" w:rsidRPr="003F57DB" w:rsidRDefault="00B26084" w:rsidP="003F57DB">
    <w:pPr>
      <w:pStyle w:val="a4"/>
      <w:adjustRightInd w:val="0"/>
      <w:snapToGrid w:val="0"/>
      <w:spacing w:line="220" w:lineRule="atLeast"/>
      <w:rPr>
        <w:rFonts w:ascii="Meiryo UI" w:eastAsia="Meiryo UI" w:hAnsi="Meiryo UI"/>
      </w:rPr>
    </w:pPr>
    <w:r>
      <w:t>Form 1.</w:t>
    </w:r>
  </w:p>
  <w:tbl>
    <w:tblPr>
      <w:tblW w:w="2725" w:type="dxa"/>
      <w:tblInd w:w="70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1222"/>
      <w:gridCol w:w="1503"/>
    </w:tblGrid>
    <w:tr w:rsidR="00A11ED2" w:rsidRPr="003F57DB" w14:paraId="590D687D" w14:textId="77777777" w:rsidTr="003F57DB">
      <w:trPr>
        <w:trHeight w:val="462"/>
      </w:trPr>
      <w:tc>
        <w:tcPr>
          <w:tcW w:w="1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6FA4AF" w14:textId="1552F4B7" w:rsidR="00A11ED2" w:rsidRPr="003F57DB" w:rsidRDefault="00B26084" w:rsidP="003F57DB">
          <w:pPr>
            <w:widowControl w:val="0"/>
            <w:suppressAutoHyphens/>
            <w:kinsoku w:val="0"/>
            <w:overflowPunct w:val="0"/>
            <w:autoSpaceDE w:val="0"/>
            <w:autoSpaceDN w:val="0"/>
            <w:adjustRightInd w:val="0"/>
            <w:snapToGrid w:val="0"/>
            <w:spacing w:after="0" w:line="220" w:lineRule="atLeast"/>
            <w:jc w:val="both"/>
            <w:textAlignment w:val="baseline"/>
            <w:rPr>
              <w:rFonts w:ascii="Meiryo UI" w:eastAsia="Meiryo UI" w:hAnsi="Meiryo UI"/>
              <w:sz w:val="20"/>
              <w:szCs w:val="20"/>
            </w:rPr>
          </w:pPr>
          <w:r>
            <w:t>Reference Number</w:t>
          </w:r>
        </w:p>
      </w:tc>
      <w:tc>
        <w:tcPr>
          <w:tcW w:w="15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0DA205" w14:textId="77777777" w:rsidR="00A11ED2" w:rsidRPr="003F57DB" w:rsidRDefault="00A11ED2" w:rsidP="003F57DB">
          <w:pPr>
            <w:widowControl w:val="0"/>
            <w:suppressAutoHyphens/>
            <w:kinsoku w:val="0"/>
            <w:overflowPunct w:val="0"/>
            <w:autoSpaceDE w:val="0"/>
            <w:autoSpaceDN w:val="0"/>
            <w:adjustRightInd w:val="0"/>
            <w:snapToGrid w:val="0"/>
            <w:spacing w:after="0" w:line="220" w:lineRule="atLeast"/>
            <w:jc w:val="both"/>
            <w:textAlignment w:val="baseline"/>
            <w:rPr>
              <w:rFonts w:ascii="Meiryo UI" w:eastAsia="Meiryo UI" w:hAnsi="Meiryo UI"/>
              <w:sz w:val="20"/>
              <w:szCs w:val="21"/>
            </w:rPr>
          </w:pPr>
        </w:p>
      </w:tc>
    </w:tr>
  </w:tbl>
  <w:p w14:paraId="49AD9511" w14:textId="524DB200" w:rsidR="00A92CC6" w:rsidRPr="003F57DB" w:rsidRDefault="00A11ED2" w:rsidP="00B26084">
    <w:pPr>
      <w:pStyle w:val="a4"/>
      <w:adjustRightInd w:val="0"/>
      <w:snapToGrid w:val="0"/>
      <w:spacing w:line="220" w:lineRule="atLeast"/>
      <w:ind w:firstLineChars="4250" w:firstLine="6800"/>
      <w:rPr>
        <w:rFonts w:ascii="Meiryo UI" w:eastAsia="Meiryo UI" w:hAnsi="Meiryo UI"/>
      </w:rPr>
    </w:pPr>
    <w:r w:rsidRPr="003F57DB">
      <w:rPr>
        <w:rFonts w:ascii="Meiryo UI" w:eastAsia="Meiryo UI" w:hAnsi="Meiryo UI" w:hint="eastAsia"/>
        <w:sz w:val="16"/>
      </w:rPr>
      <w:t xml:space="preserve">（※　</w:t>
    </w:r>
    <w:r w:rsidR="00B26084">
      <w:t>Do not write in this space.</w:t>
    </w:r>
    <w:r w:rsidRPr="003F57DB">
      <w:rPr>
        <w:rFonts w:ascii="Meiryo UI" w:eastAsia="Meiryo UI" w:hAnsi="Meiryo UI" w:hint="eastAsia"/>
        <w:sz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725DE"/>
    <w:multiLevelType w:val="hybridMultilevel"/>
    <w:tmpl w:val="931AF044"/>
    <w:lvl w:ilvl="0" w:tplc="1D56CC4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325E"/>
    <w:multiLevelType w:val="hybridMultilevel"/>
    <w:tmpl w:val="0972D53A"/>
    <w:lvl w:ilvl="0" w:tplc="C098F8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4080">
    <w:abstractNumId w:val="1"/>
  </w:num>
  <w:num w:numId="2" w16cid:durableId="72182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5E"/>
    <w:rsid w:val="00001388"/>
    <w:rsid w:val="00007F20"/>
    <w:rsid w:val="000252A0"/>
    <w:rsid w:val="000256B6"/>
    <w:rsid w:val="000300FD"/>
    <w:rsid w:val="0005089C"/>
    <w:rsid w:val="00054FB5"/>
    <w:rsid w:val="0006114B"/>
    <w:rsid w:val="000612B2"/>
    <w:rsid w:val="00085AA1"/>
    <w:rsid w:val="000C3CAF"/>
    <w:rsid w:val="000C4B3C"/>
    <w:rsid w:val="000E002E"/>
    <w:rsid w:val="000E4925"/>
    <w:rsid w:val="00100096"/>
    <w:rsid w:val="0010144F"/>
    <w:rsid w:val="00144F11"/>
    <w:rsid w:val="0015147C"/>
    <w:rsid w:val="00151A74"/>
    <w:rsid w:val="0017230D"/>
    <w:rsid w:val="00195C5A"/>
    <w:rsid w:val="001B2627"/>
    <w:rsid w:val="001D33F6"/>
    <w:rsid w:val="001D47B4"/>
    <w:rsid w:val="001E1F15"/>
    <w:rsid w:val="001F7C07"/>
    <w:rsid w:val="002038E8"/>
    <w:rsid w:val="00217E75"/>
    <w:rsid w:val="00233E5A"/>
    <w:rsid w:val="00237259"/>
    <w:rsid w:val="00281FC8"/>
    <w:rsid w:val="002B4E7C"/>
    <w:rsid w:val="002C2C98"/>
    <w:rsid w:val="002C350C"/>
    <w:rsid w:val="002E1D1B"/>
    <w:rsid w:val="002F5ED2"/>
    <w:rsid w:val="002F76BA"/>
    <w:rsid w:val="00316CD0"/>
    <w:rsid w:val="00322BFC"/>
    <w:rsid w:val="0034648D"/>
    <w:rsid w:val="00350B5F"/>
    <w:rsid w:val="003601F1"/>
    <w:rsid w:val="00371243"/>
    <w:rsid w:val="00383BF6"/>
    <w:rsid w:val="003924B4"/>
    <w:rsid w:val="00393E34"/>
    <w:rsid w:val="003B2088"/>
    <w:rsid w:val="003C1209"/>
    <w:rsid w:val="003C1589"/>
    <w:rsid w:val="003E475D"/>
    <w:rsid w:val="003F57DB"/>
    <w:rsid w:val="004033E4"/>
    <w:rsid w:val="00406CB9"/>
    <w:rsid w:val="00417358"/>
    <w:rsid w:val="00417A38"/>
    <w:rsid w:val="004426EA"/>
    <w:rsid w:val="00454541"/>
    <w:rsid w:val="004624FD"/>
    <w:rsid w:val="00464A67"/>
    <w:rsid w:val="004653BD"/>
    <w:rsid w:val="004705B0"/>
    <w:rsid w:val="004750D7"/>
    <w:rsid w:val="004A30AE"/>
    <w:rsid w:val="004B38C0"/>
    <w:rsid w:val="004C31F6"/>
    <w:rsid w:val="004E04F4"/>
    <w:rsid w:val="005222AE"/>
    <w:rsid w:val="005453D1"/>
    <w:rsid w:val="00550D8F"/>
    <w:rsid w:val="00551098"/>
    <w:rsid w:val="00551BC4"/>
    <w:rsid w:val="00554B99"/>
    <w:rsid w:val="00570382"/>
    <w:rsid w:val="00574E75"/>
    <w:rsid w:val="005945C5"/>
    <w:rsid w:val="005B5420"/>
    <w:rsid w:val="005C01A2"/>
    <w:rsid w:val="005D20F2"/>
    <w:rsid w:val="005E3022"/>
    <w:rsid w:val="005E5A9E"/>
    <w:rsid w:val="00625E43"/>
    <w:rsid w:val="006274D5"/>
    <w:rsid w:val="00642945"/>
    <w:rsid w:val="006449B7"/>
    <w:rsid w:val="00655E35"/>
    <w:rsid w:val="006809F5"/>
    <w:rsid w:val="00695663"/>
    <w:rsid w:val="006975EE"/>
    <w:rsid w:val="006A18D9"/>
    <w:rsid w:val="006A703E"/>
    <w:rsid w:val="006C587D"/>
    <w:rsid w:val="006D3428"/>
    <w:rsid w:val="007044B3"/>
    <w:rsid w:val="0070604C"/>
    <w:rsid w:val="007209E3"/>
    <w:rsid w:val="00720F8A"/>
    <w:rsid w:val="0074009C"/>
    <w:rsid w:val="00743163"/>
    <w:rsid w:val="00755731"/>
    <w:rsid w:val="007918ED"/>
    <w:rsid w:val="00794402"/>
    <w:rsid w:val="007A0F60"/>
    <w:rsid w:val="007D14A0"/>
    <w:rsid w:val="007E2DC6"/>
    <w:rsid w:val="007E3F0E"/>
    <w:rsid w:val="007E64A6"/>
    <w:rsid w:val="007E77DF"/>
    <w:rsid w:val="007F1DF8"/>
    <w:rsid w:val="007F1FF6"/>
    <w:rsid w:val="007F7927"/>
    <w:rsid w:val="00815A44"/>
    <w:rsid w:val="00832590"/>
    <w:rsid w:val="0084155C"/>
    <w:rsid w:val="00851987"/>
    <w:rsid w:val="008569D1"/>
    <w:rsid w:val="00887A7D"/>
    <w:rsid w:val="008A026B"/>
    <w:rsid w:val="008A63B9"/>
    <w:rsid w:val="008A6583"/>
    <w:rsid w:val="008B4497"/>
    <w:rsid w:val="008B6319"/>
    <w:rsid w:val="008C5CE6"/>
    <w:rsid w:val="008E4232"/>
    <w:rsid w:val="009052FD"/>
    <w:rsid w:val="00914622"/>
    <w:rsid w:val="009317B0"/>
    <w:rsid w:val="0093769E"/>
    <w:rsid w:val="0094235E"/>
    <w:rsid w:val="009462F4"/>
    <w:rsid w:val="009675C4"/>
    <w:rsid w:val="009700F2"/>
    <w:rsid w:val="00971668"/>
    <w:rsid w:val="009853D1"/>
    <w:rsid w:val="00986F67"/>
    <w:rsid w:val="009A3696"/>
    <w:rsid w:val="009A3DA3"/>
    <w:rsid w:val="009D510C"/>
    <w:rsid w:val="009D61BB"/>
    <w:rsid w:val="009E29EB"/>
    <w:rsid w:val="009E29F8"/>
    <w:rsid w:val="009F0007"/>
    <w:rsid w:val="009F12DF"/>
    <w:rsid w:val="009F6FF7"/>
    <w:rsid w:val="00A11ED2"/>
    <w:rsid w:val="00A136DD"/>
    <w:rsid w:val="00A24A44"/>
    <w:rsid w:val="00A8389C"/>
    <w:rsid w:val="00A92CC6"/>
    <w:rsid w:val="00A93B4B"/>
    <w:rsid w:val="00AB43A5"/>
    <w:rsid w:val="00AC3707"/>
    <w:rsid w:val="00AC7559"/>
    <w:rsid w:val="00AE1339"/>
    <w:rsid w:val="00AE32B3"/>
    <w:rsid w:val="00AE6C75"/>
    <w:rsid w:val="00AF5B0C"/>
    <w:rsid w:val="00AF5B59"/>
    <w:rsid w:val="00B000DF"/>
    <w:rsid w:val="00B1185B"/>
    <w:rsid w:val="00B26084"/>
    <w:rsid w:val="00B27FD1"/>
    <w:rsid w:val="00B32668"/>
    <w:rsid w:val="00B54C2C"/>
    <w:rsid w:val="00B63902"/>
    <w:rsid w:val="00B72604"/>
    <w:rsid w:val="00BA33BB"/>
    <w:rsid w:val="00BA5000"/>
    <w:rsid w:val="00BC1099"/>
    <w:rsid w:val="00BD67E1"/>
    <w:rsid w:val="00BF094C"/>
    <w:rsid w:val="00C076E5"/>
    <w:rsid w:val="00C42E1C"/>
    <w:rsid w:val="00C43AAD"/>
    <w:rsid w:val="00C75BFD"/>
    <w:rsid w:val="00C75CDC"/>
    <w:rsid w:val="00C822CB"/>
    <w:rsid w:val="00C92679"/>
    <w:rsid w:val="00CA24FB"/>
    <w:rsid w:val="00CA56ED"/>
    <w:rsid w:val="00CA7C9A"/>
    <w:rsid w:val="00CB5692"/>
    <w:rsid w:val="00CC1F2F"/>
    <w:rsid w:val="00CC63DE"/>
    <w:rsid w:val="00CD3B68"/>
    <w:rsid w:val="00CD4AAC"/>
    <w:rsid w:val="00CD7366"/>
    <w:rsid w:val="00D10F52"/>
    <w:rsid w:val="00D11799"/>
    <w:rsid w:val="00D232DC"/>
    <w:rsid w:val="00D33186"/>
    <w:rsid w:val="00D4247E"/>
    <w:rsid w:val="00D86970"/>
    <w:rsid w:val="00D92BA4"/>
    <w:rsid w:val="00DB1801"/>
    <w:rsid w:val="00DC2F41"/>
    <w:rsid w:val="00DC44B6"/>
    <w:rsid w:val="00DD111F"/>
    <w:rsid w:val="00DD3DFF"/>
    <w:rsid w:val="00DF7377"/>
    <w:rsid w:val="00E121B8"/>
    <w:rsid w:val="00E35295"/>
    <w:rsid w:val="00E50CF6"/>
    <w:rsid w:val="00E518B2"/>
    <w:rsid w:val="00E6500B"/>
    <w:rsid w:val="00E770EC"/>
    <w:rsid w:val="00E867FF"/>
    <w:rsid w:val="00E9656D"/>
    <w:rsid w:val="00E97ED8"/>
    <w:rsid w:val="00EA3C85"/>
    <w:rsid w:val="00EB7972"/>
    <w:rsid w:val="00EC6E71"/>
    <w:rsid w:val="00ED33F4"/>
    <w:rsid w:val="00F01E64"/>
    <w:rsid w:val="00F40C17"/>
    <w:rsid w:val="00F446E6"/>
    <w:rsid w:val="00F601BC"/>
    <w:rsid w:val="00F71792"/>
    <w:rsid w:val="00F72ECB"/>
    <w:rsid w:val="00F76AA9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54465"/>
  <w15:chartTrackingRefBased/>
  <w15:docId w15:val="{4972CFF2-FB3B-426D-824C-3DDCD9C1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4235E"/>
  </w:style>
  <w:style w:type="paragraph" w:styleId="a3">
    <w:name w:val="List Paragraph"/>
    <w:basedOn w:val="a"/>
    <w:uiPriority w:val="34"/>
    <w:qFormat/>
    <w:rsid w:val="00942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3BF6"/>
    <w:pPr>
      <w:tabs>
        <w:tab w:val="center" w:pos="4419"/>
        <w:tab w:val="right" w:pos="8838"/>
      </w:tabs>
    </w:pPr>
  </w:style>
  <w:style w:type="character" w:customStyle="1" w:styleId="a5">
    <w:name w:val="ヘッダー (文字)"/>
    <w:link w:val="a4"/>
    <w:uiPriority w:val="99"/>
    <w:rsid w:val="00383BF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83BF6"/>
    <w:pPr>
      <w:tabs>
        <w:tab w:val="center" w:pos="4419"/>
        <w:tab w:val="right" w:pos="8838"/>
      </w:tabs>
    </w:pPr>
  </w:style>
  <w:style w:type="character" w:customStyle="1" w:styleId="a7">
    <w:name w:val="フッター (文字)"/>
    <w:link w:val="a6"/>
    <w:uiPriority w:val="99"/>
    <w:rsid w:val="00383BF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5B0C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F5B0C"/>
    <w:rPr>
      <w:rFonts w:ascii="MS UI Gothic" w:eastAsia="MS UI Gothic"/>
      <w:sz w:val="18"/>
      <w:szCs w:val="18"/>
    </w:rPr>
  </w:style>
  <w:style w:type="character" w:styleId="aa">
    <w:name w:val="Hyperlink"/>
    <w:uiPriority w:val="99"/>
    <w:unhideWhenUsed/>
    <w:rsid w:val="006449B7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A24A44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AC370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74E7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74E75"/>
  </w:style>
  <w:style w:type="character" w:customStyle="1" w:styleId="af">
    <w:name w:val="コメント文字列 (文字)"/>
    <w:basedOn w:val="a0"/>
    <w:link w:val="ae"/>
    <w:uiPriority w:val="99"/>
    <w:rsid w:val="00574E75"/>
    <w:rPr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4E7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4E75"/>
    <w:rPr>
      <w:b/>
      <w:bCs/>
      <w:sz w:val="22"/>
      <w:szCs w:val="22"/>
    </w:rPr>
  </w:style>
  <w:style w:type="paragraph" w:styleId="af2">
    <w:name w:val="Revision"/>
    <w:hidden/>
    <w:uiPriority w:val="99"/>
    <w:semiHidden/>
    <w:rsid w:val="009317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43BA-BA46-44A3-A79B-93F6D1F6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ebihara</dc:creator>
  <cp:keywords/>
  <cp:lastModifiedBy>matsuura.hiromi.3c@ms.c.kyoto-u.ac.jp</cp:lastModifiedBy>
  <cp:revision>5</cp:revision>
  <cp:lastPrinted>2023-09-06T00:19:00Z</cp:lastPrinted>
  <dcterms:created xsi:type="dcterms:W3CDTF">2025-11-17T23:42:00Z</dcterms:created>
  <dcterms:modified xsi:type="dcterms:W3CDTF">2025-11-17T23:58:00Z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d8f29e08-6b17-4d17-a86a-3e254b591c70</vt:lpwstr>
  </property>
</Properties>
</file>