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EAD54" w14:textId="77777777" w:rsidR="00794402" w:rsidRDefault="008E4232" w:rsidP="003B2088">
      <w:pPr>
        <w:spacing w:line="360" w:lineRule="exact"/>
        <w:jc w:val="center"/>
        <w:outlineLvl w:val="0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 xml:space="preserve">令和　　年度　</w:t>
      </w:r>
      <w:r w:rsidRPr="0088012C">
        <w:rPr>
          <w:rFonts w:ascii="Meiryo UI" w:eastAsia="Meiryo UI" w:hAnsi="Meiryo UI" w:hint="eastAsia"/>
          <w:sz w:val="28"/>
        </w:rPr>
        <w:t>京都大学生存圏研究所</w:t>
      </w:r>
      <w:r w:rsidR="007E64A6">
        <w:rPr>
          <w:rFonts w:ascii="Meiryo UI" w:eastAsia="Meiryo UI" w:hAnsi="Meiryo UI" w:hint="eastAsia"/>
          <w:sz w:val="28"/>
        </w:rPr>
        <w:t xml:space="preserve">　</w:t>
      </w:r>
    </w:p>
    <w:p w14:paraId="74A39440" w14:textId="16865F83" w:rsidR="008E4232" w:rsidRPr="00417358" w:rsidRDefault="00417358" w:rsidP="00417358">
      <w:pPr>
        <w:spacing w:line="360" w:lineRule="exact"/>
        <w:jc w:val="center"/>
        <w:outlineLvl w:val="0"/>
        <w:rPr>
          <w:rFonts w:ascii="Meiryo UI" w:eastAsia="Meiryo UI" w:hAnsi="Meiryo UI"/>
          <w:sz w:val="28"/>
        </w:rPr>
      </w:pPr>
      <w:r w:rsidRPr="00417358">
        <w:rPr>
          <w:rFonts w:ascii="Meiryo UI" w:eastAsia="Meiryo UI" w:hAnsi="Meiryo UI" w:hint="eastAsia"/>
          <w:sz w:val="28"/>
          <w:szCs w:val="28"/>
        </w:rPr>
        <w:t>生存圏科学 共同利用・共同研究拠点 申請</w:t>
      </w:r>
      <w:r w:rsidR="008E4232" w:rsidRPr="0088012C">
        <w:rPr>
          <w:rFonts w:ascii="Meiryo UI" w:eastAsia="Meiryo UI" w:hAnsi="Meiryo UI" w:hint="eastAsia"/>
          <w:sz w:val="28"/>
        </w:rPr>
        <w:t>書</w:t>
      </w:r>
    </w:p>
    <w:tbl>
      <w:tblPr>
        <w:tblW w:w="3501" w:type="dxa"/>
        <w:tblInd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</w:tblGrid>
      <w:tr w:rsidR="008E4232" w:rsidRPr="0088012C" w14:paraId="099277E4" w14:textId="77777777" w:rsidTr="008E4232">
        <w:trPr>
          <w:cantSplit/>
        </w:trPr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F6E98" w14:textId="18686939" w:rsidR="008E4232" w:rsidRPr="0088012C" w:rsidRDefault="00C822CB" w:rsidP="00044767">
            <w:pPr>
              <w:spacing w:line="360" w:lineRule="exact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</w:t>
            </w:r>
            <w:r w:rsidR="008E4232" w:rsidRPr="0088012C">
              <w:rPr>
                <w:rFonts w:ascii="Meiryo UI" w:eastAsia="Meiryo UI" w:hAnsi="Meiryo UI" w:hint="eastAsia"/>
              </w:rPr>
              <w:t xml:space="preserve"> </w:t>
            </w:r>
            <w:r w:rsidR="008E4232" w:rsidRPr="0088012C">
              <w:rPr>
                <w:rFonts w:ascii="Meiryo UI" w:eastAsia="Meiryo UI" w:hAnsi="Meiryo UI"/>
              </w:rPr>
              <w:t xml:space="preserve">    </w:t>
            </w:r>
            <w:r w:rsidR="008E4232" w:rsidRPr="0088012C">
              <w:rPr>
                <w:rFonts w:ascii="Meiryo UI" w:eastAsia="Meiryo UI" w:hAnsi="Meiryo UI" w:hint="eastAsia"/>
              </w:rPr>
              <w:t xml:space="preserve">年 </w:t>
            </w:r>
            <w:r w:rsidR="008E4232" w:rsidRPr="0088012C">
              <w:rPr>
                <w:rFonts w:ascii="Meiryo UI" w:eastAsia="Meiryo UI" w:hAnsi="Meiryo UI"/>
              </w:rPr>
              <w:t xml:space="preserve">  </w:t>
            </w:r>
            <w:r w:rsidR="008E4232" w:rsidRPr="0088012C">
              <w:rPr>
                <w:rFonts w:ascii="Meiryo UI" w:eastAsia="Meiryo UI" w:hAnsi="Meiryo UI" w:hint="eastAsia"/>
              </w:rPr>
              <w:t xml:space="preserve">月 </w:t>
            </w:r>
            <w:r w:rsidR="008E4232" w:rsidRPr="0088012C">
              <w:rPr>
                <w:rFonts w:ascii="Meiryo UI" w:eastAsia="Meiryo UI" w:hAnsi="Meiryo UI"/>
              </w:rPr>
              <w:t xml:space="preserve">  </w:t>
            </w:r>
            <w:r w:rsidR="008E4232" w:rsidRPr="0088012C">
              <w:rPr>
                <w:rFonts w:ascii="Meiryo UI" w:eastAsia="Meiryo UI" w:hAnsi="Meiryo UI" w:hint="eastAsia"/>
              </w:rPr>
              <w:t>日</w:t>
            </w:r>
          </w:p>
        </w:tc>
      </w:tr>
    </w:tbl>
    <w:p w14:paraId="44D59A1D" w14:textId="77777777" w:rsidR="007E64A6" w:rsidRPr="008D6FDC" w:rsidRDefault="007E64A6" w:rsidP="007E64A6">
      <w:pPr>
        <w:rPr>
          <w:rFonts w:ascii="Meiryo UI" w:eastAsia="Meiryo UI" w:hAnsi="Meiryo UI"/>
          <w:sz w:val="24"/>
          <w:szCs w:val="24"/>
        </w:rPr>
      </w:pPr>
      <w:r w:rsidRPr="008D6FDC">
        <w:rPr>
          <w:rFonts w:ascii="Meiryo UI" w:eastAsia="Meiryo UI" w:hAnsi="Meiryo UI" w:hint="eastAsia"/>
          <w:sz w:val="24"/>
          <w:szCs w:val="24"/>
        </w:rPr>
        <w:t>京都大学生存圏研究所長　殿</w:t>
      </w:r>
    </w:p>
    <w:p w14:paraId="031EA817" w14:textId="7D2C2BF9" w:rsidR="0010144F" w:rsidRPr="007E64A6" w:rsidRDefault="007E64A6" w:rsidP="007E64A6">
      <w:pPr>
        <w:spacing w:line="360" w:lineRule="auto"/>
        <w:jc w:val="center"/>
        <w:rPr>
          <w:rFonts w:ascii="Meiryo UI" w:eastAsia="Meiryo UI" w:hAnsi="Meiryo UI"/>
          <w:sz w:val="24"/>
          <w:szCs w:val="24"/>
        </w:rPr>
      </w:pPr>
      <w:r w:rsidRPr="008D6FDC">
        <w:rPr>
          <w:rFonts w:ascii="Meiryo UI" w:eastAsia="Meiryo UI" w:hAnsi="Meiryo UI" w:hint="eastAsia"/>
          <w:sz w:val="24"/>
          <w:szCs w:val="24"/>
        </w:rPr>
        <w:t>下記のとおり共同利用</w:t>
      </w:r>
      <w:r>
        <w:rPr>
          <w:rFonts w:ascii="Meiryo UI" w:eastAsia="Meiryo UI" w:hAnsi="Meiryo UI" w:hint="eastAsia"/>
          <w:sz w:val="24"/>
          <w:szCs w:val="24"/>
        </w:rPr>
        <w:t>・共同</w:t>
      </w:r>
      <w:r w:rsidRPr="008D6FDC">
        <w:rPr>
          <w:rFonts w:ascii="Meiryo UI" w:eastAsia="Meiryo UI" w:hAnsi="Meiryo UI" w:hint="eastAsia"/>
          <w:sz w:val="24"/>
          <w:szCs w:val="24"/>
        </w:rPr>
        <w:t>研究を実施したいので、申し込みます。</w:t>
      </w:r>
    </w:p>
    <w:tbl>
      <w:tblPr>
        <w:tblW w:w="98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930"/>
        <w:gridCol w:w="7552"/>
      </w:tblGrid>
      <w:tr w:rsidR="003B2088" w:rsidRPr="003F57DB" w14:paraId="23212B81" w14:textId="77777777" w:rsidTr="00E900AA">
        <w:trPr>
          <w:trHeight w:val="730"/>
          <w:jc w:val="center"/>
        </w:trPr>
        <w:tc>
          <w:tcPr>
            <w:tcW w:w="1328" w:type="dxa"/>
            <w:vAlign w:val="center"/>
          </w:tcPr>
          <w:p w14:paraId="4A77F9F4" w14:textId="2584CFCB" w:rsidR="003B2088" w:rsidRPr="003F57DB" w:rsidRDefault="003B2088" w:rsidP="008E4232">
            <w:pPr>
              <w:adjustRightInd w:val="0"/>
              <w:snapToGrid w:val="0"/>
              <w:spacing w:after="0" w:line="21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3F57DB">
              <w:rPr>
                <w:rFonts w:ascii="Meiryo UI" w:eastAsia="Meiryo UI" w:hAnsi="Meiryo UI" w:hint="eastAsia"/>
                <w:sz w:val="21"/>
                <w:szCs w:val="21"/>
              </w:rPr>
              <w:t>研究代表者氏名</w:t>
            </w:r>
          </w:p>
        </w:tc>
        <w:tc>
          <w:tcPr>
            <w:tcW w:w="8482" w:type="dxa"/>
            <w:gridSpan w:val="2"/>
          </w:tcPr>
          <w:p w14:paraId="77BCDAC2" w14:textId="156C6EB3" w:rsidR="003B2088" w:rsidRPr="003F57DB" w:rsidRDefault="003B2088" w:rsidP="008E4232">
            <w:pPr>
              <w:tabs>
                <w:tab w:val="left" w:pos="1380"/>
              </w:tabs>
              <w:adjustRightInd w:val="0"/>
              <w:snapToGrid w:val="0"/>
              <w:spacing w:after="0" w:line="210" w:lineRule="atLeas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B000DF" w:rsidRPr="003F57DB" w14:paraId="14D8674C" w14:textId="77777777" w:rsidTr="00815A44">
        <w:trPr>
          <w:trHeight w:val="450"/>
          <w:jc w:val="center"/>
        </w:trPr>
        <w:tc>
          <w:tcPr>
            <w:tcW w:w="1328" w:type="dxa"/>
            <w:vMerge w:val="restart"/>
            <w:tcBorders>
              <w:bottom w:val="single" w:sz="8" w:space="0" w:color="auto"/>
            </w:tcBorders>
            <w:vAlign w:val="center"/>
          </w:tcPr>
          <w:p w14:paraId="08FEAE45" w14:textId="69CB677B" w:rsidR="00B000DF" w:rsidRPr="003F57DB" w:rsidRDefault="00B000DF" w:rsidP="00B000DF">
            <w:pPr>
              <w:adjustRightInd w:val="0"/>
              <w:snapToGrid w:val="0"/>
              <w:spacing w:line="21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3F57DB">
              <w:rPr>
                <w:rFonts w:ascii="Meiryo UI" w:eastAsia="Meiryo UI" w:hAnsi="Meiryo UI" w:hint="eastAsia"/>
                <w:sz w:val="21"/>
                <w:szCs w:val="21"/>
              </w:rPr>
              <w:t>研究</w:t>
            </w:r>
            <w:r w:rsidRPr="003F57DB">
              <w:rPr>
                <w:rFonts w:ascii="Meiryo UI" w:eastAsia="Meiryo UI" w:hAnsi="Meiryo UI"/>
                <w:sz w:val="21"/>
                <w:szCs w:val="21"/>
              </w:rPr>
              <w:br/>
            </w:r>
            <w:r w:rsidRPr="003F57DB">
              <w:rPr>
                <w:rFonts w:ascii="Meiryo UI" w:eastAsia="Meiryo UI" w:hAnsi="Meiryo UI" w:hint="eastAsia"/>
                <w:sz w:val="21"/>
                <w:szCs w:val="21"/>
              </w:rPr>
              <w:t>課題</w:t>
            </w:r>
            <w:r w:rsidRPr="003F57DB">
              <w:rPr>
                <w:rFonts w:ascii="Meiryo UI" w:eastAsia="Meiryo UI" w:hAnsi="Meiryo UI"/>
                <w:sz w:val="21"/>
                <w:szCs w:val="21"/>
              </w:rPr>
              <w:t>名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0BDDA0EF" w14:textId="325F65A6" w:rsidR="00B000DF" w:rsidRPr="003F57DB" w:rsidRDefault="00B000DF" w:rsidP="00B000DF">
            <w:pPr>
              <w:adjustRightInd w:val="0"/>
              <w:snapToGrid w:val="0"/>
              <w:spacing w:line="210" w:lineRule="atLeast"/>
              <w:rPr>
                <w:rFonts w:ascii="Meiryo UI" w:eastAsia="Meiryo UI" w:hAnsi="Meiryo UI"/>
                <w:sz w:val="21"/>
                <w:szCs w:val="21"/>
              </w:rPr>
            </w:pPr>
            <w:r w:rsidRPr="0088012C">
              <w:rPr>
                <w:rFonts w:ascii="Meiryo UI" w:eastAsia="Meiryo UI" w:hAnsi="Meiryo UI" w:hint="eastAsia"/>
              </w:rPr>
              <w:t>日本語</w:t>
            </w:r>
          </w:p>
        </w:tc>
        <w:tc>
          <w:tcPr>
            <w:tcW w:w="7552" w:type="dxa"/>
            <w:tcBorders>
              <w:bottom w:val="single" w:sz="8" w:space="0" w:color="auto"/>
            </w:tcBorders>
            <w:vAlign w:val="center"/>
          </w:tcPr>
          <w:p w14:paraId="758545EC" w14:textId="7B08637D" w:rsidR="00B000DF" w:rsidRPr="003F57DB" w:rsidRDefault="00B000DF" w:rsidP="00B000DF">
            <w:pPr>
              <w:adjustRightInd w:val="0"/>
              <w:snapToGrid w:val="0"/>
              <w:spacing w:line="210" w:lineRule="atLeas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B000DF" w:rsidRPr="003F57DB" w14:paraId="13C18056" w14:textId="77777777" w:rsidTr="00815A44">
        <w:trPr>
          <w:trHeight w:val="450"/>
          <w:jc w:val="center"/>
        </w:trPr>
        <w:tc>
          <w:tcPr>
            <w:tcW w:w="1328" w:type="dxa"/>
            <w:vMerge/>
            <w:tcBorders>
              <w:bottom w:val="single" w:sz="4" w:space="0" w:color="auto"/>
            </w:tcBorders>
            <w:vAlign w:val="center"/>
          </w:tcPr>
          <w:p w14:paraId="5B97DD18" w14:textId="77777777" w:rsidR="00B000DF" w:rsidRPr="003F57DB" w:rsidRDefault="00B000DF" w:rsidP="00B000DF">
            <w:pPr>
              <w:adjustRightInd w:val="0"/>
              <w:snapToGrid w:val="0"/>
              <w:spacing w:line="210" w:lineRule="atLeas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6C09B6AF" w14:textId="66E89B77" w:rsidR="00B000DF" w:rsidRPr="003F57DB" w:rsidRDefault="00B000DF" w:rsidP="00B000DF">
            <w:pPr>
              <w:adjustRightInd w:val="0"/>
              <w:snapToGrid w:val="0"/>
              <w:spacing w:line="210" w:lineRule="atLeast"/>
              <w:rPr>
                <w:rFonts w:ascii="Meiryo UI" w:eastAsia="Meiryo UI" w:hAnsi="Meiryo UI"/>
                <w:sz w:val="21"/>
                <w:szCs w:val="21"/>
              </w:rPr>
            </w:pPr>
            <w:r w:rsidRPr="0088012C">
              <w:rPr>
                <w:rFonts w:ascii="Meiryo UI" w:eastAsia="Meiryo UI" w:hAnsi="Meiryo UI" w:hint="eastAsia"/>
              </w:rPr>
              <w:t>英語</w:t>
            </w:r>
          </w:p>
        </w:tc>
        <w:tc>
          <w:tcPr>
            <w:tcW w:w="7552" w:type="dxa"/>
            <w:tcBorders>
              <w:bottom w:val="single" w:sz="4" w:space="0" w:color="auto"/>
            </w:tcBorders>
            <w:vAlign w:val="center"/>
          </w:tcPr>
          <w:p w14:paraId="4BB25707" w14:textId="77777777" w:rsidR="00B000DF" w:rsidRPr="003F57DB" w:rsidRDefault="00B000DF" w:rsidP="00B000DF">
            <w:pPr>
              <w:adjustRightInd w:val="0"/>
              <w:snapToGrid w:val="0"/>
              <w:spacing w:line="210" w:lineRule="atLeas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5CF3F5AC" w14:textId="64609BBD" w:rsidR="0010144F" w:rsidRPr="000612B2" w:rsidRDefault="00C822CB" w:rsidP="009675C4">
      <w:pPr>
        <w:adjustRightInd w:val="0"/>
        <w:snapToGrid w:val="0"/>
        <w:spacing w:after="0" w:line="210" w:lineRule="atLeast"/>
        <w:rPr>
          <w:rFonts w:ascii="Meiryo UI" w:eastAsia="Meiryo UI" w:hAnsi="Meiryo UI"/>
          <w:b/>
          <w:bCs/>
          <w:sz w:val="21"/>
          <w:szCs w:val="21"/>
        </w:rPr>
      </w:pPr>
      <w:r>
        <w:rPr>
          <w:rFonts w:ascii="Meiryo UI" w:eastAsia="Meiryo UI" w:hAnsi="Meiryo UI" w:hint="eastAsia"/>
          <w:b/>
          <w:bCs/>
          <w:sz w:val="21"/>
          <w:szCs w:val="21"/>
        </w:rPr>
        <w:t>研究種目</w:t>
      </w:r>
    </w:p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9810"/>
      </w:tblGrid>
      <w:tr w:rsidR="00417358" w:rsidRPr="003F57DB" w14:paraId="245F4FA2" w14:textId="77777777" w:rsidTr="00417358">
        <w:trPr>
          <w:trHeight w:val="552"/>
          <w:jc w:val="center"/>
        </w:trPr>
        <w:tc>
          <w:tcPr>
            <w:tcW w:w="9810" w:type="dxa"/>
            <w:vAlign w:val="center"/>
          </w:tcPr>
          <w:p w14:paraId="45AB9ABE" w14:textId="5750DAF2" w:rsidR="00417358" w:rsidRPr="00B000DF" w:rsidRDefault="00000000" w:rsidP="00417358">
            <w:pPr>
              <w:widowControl w:val="0"/>
              <w:adjustRightInd w:val="0"/>
              <w:snapToGrid w:val="0"/>
              <w:spacing w:after="0" w:line="21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1483273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12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17358" w:rsidRPr="00417358">
              <w:rPr>
                <w:rFonts w:ascii="Meiryo UI" w:eastAsia="Meiryo UI" w:hAnsi="Meiryo UI" w:hint="eastAsia"/>
                <w:sz w:val="21"/>
                <w:szCs w:val="21"/>
              </w:rPr>
              <w:t>MU レーダー/赤道大気レーダー</w:t>
            </w:r>
            <w:r w:rsidR="00C822CB">
              <w:rPr>
                <w:rFonts w:ascii="Meiryo UI" w:eastAsia="Meiryo UI" w:hAnsi="Meiryo UI" w:hint="eastAsia"/>
                <w:sz w:val="21"/>
                <w:szCs w:val="21"/>
              </w:rPr>
              <w:t>(</w:t>
            </w:r>
            <w:r w:rsidR="00C822CB">
              <w:rPr>
                <w:rFonts w:ascii="Meiryo UI" w:eastAsia="Meiryo UI" w:hAnsi="Meiryo UI"/>
                <w:sz w:val="21"/>
                <w:szCs w:val="21"/>
              </w:rPr>
              <w:t>MU/EAR)</w:t>
            </w:r>
          </w:p>
          <w:p w14:paraId="635C489B" w14:textId="2BB0F14E" w:rsidR="00417358" w:rsidRPr="00B000DF" w:rsidRDefault="00000000" w:rsidP="00417358">
            <w:pPr>
              <w:adjustRightInd w:val="0"/>
              <w:snapToGrid w:val="0"/>
              <w:spacing w:after="0" w:line="210" w:lineRule="atLeast"/>
              <w:rPr>
                <w:rFonts w:ascii="Meiryo UI" w:eastAsia="Meiryo UI" w:hAnsi="Meiryo UI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1296561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1735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612B2" w:rsidRPr="000612B2">
              <w:rPr>
                <w:rFonts w:ascii="Meiryo UI" w:eastAsia="Meiryo UI" w:hAnsi="Meiryo UI" w:hint="eastAsia"/>
                <w:sz w:val="21"/>
                <w:szCs w:val="21"/>
              </w:rPr>
              <w:t>電波科学計算機実験装置（</w:t>
            </w:r>
            <w:r w:rsidR="00C822CB">
              <w:rPr>
                <w:rFonts w:ascii="Meiryo UI" w:eastAsia="Meiryo UI" w:hAnsi="Meiryo UI" w:hint="eastAsia"/>
                <w:sz w:val="21"/>
                <w:szCs w:val="21"/>
              </w:rPr>
              <w:t>A</w:t>
            </w:r>
            <w:r w:rsidR="00C822CB">
              <w:rPr>
                <w:rFonts w:ascii="Meiryo UI" w:eastAsia="Meiryo UI" w:hAnsi="Meiryo UI"/>
                <w:sz w:val="21"/>
                <w:szCs w:val="21"/>
              </w:rPr>
              <w:t>-</w:t>
            </w:r>
            <w:r w:rsidR="000612B2" w:rsidRPr="000612B2">
              <w:rPr>
                <w:rFonts w:ascii="Meiryo UI" w:eastAsia="Meiryo UI" w:hAnsi="Meiryo UI" w:hint="eastAsia"/>
                <w:sz w:val="21"/>
                <w:szCs w:val="21"/>
              </w:rPr>
              <w:t>KDK）</w:t>
            </w:r>
          </w:p>
          <w:p w14:paraId="1CB477FE" w14:textId="77777777" w:rsidR="00417358" w:rsidRDefault="00000000" w:rsidP="00417358">
            <w:pPr>
              <w:adjustRightInd w:val="0"/>
              <w:snapToGrid w:val="0"/>
              <w:spacing w:after="0" w:line="210" w:lineRule="atLeast"/>
              <w:rPr>
                <w:rFonts w:ascii="Meiryo UI" w:eastAsia="Meiryo UI" w:hAnsi="Meiryo UI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-575214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1735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17358" w:rsidRPr="00417358">
              <w:rPr>
                <w:rFonts w:ascii="Meiryo UI" w:eastAsia="Meiryo UI" w:hAnsi="Meiryo UI" w:hint="eastAsia"/>
                <w:sz w:val="21"/>
                <w:szCs w:val="21"/>
              </w:rPr>
              <w:t>マイクロ波エネルギー伝送実験装置（METLAB/SPSLAB）</w:t>
            </w:r>
          </w:p>
          <w:p w14:paraId="21168FA6" w14:textId="500D2FB0" w:rsidR="000612B2" w:rsidRPr="00B000DF" w:rsidRDefault="00000000" w:rsidP="000612B2">
            <w:pPr>
              <w:widowControl w:val="0"/>
              <w:adjustRightInd w:val="0"/>
              <w:snapToGrid w:val="0"/>
              <w:spacing w:after="0" w:line="21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1386221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12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612B2" w:rsidRPr="000612B2">
              <w:rPr>
                <w:rFonts w:ascii="Meiryo UI" w:eastAsia="Meiryo UI" w:hAnsi="Meiryo UI" w:hint="eastAsia"/>
                <w:sz w:val="21"/>
                <w:szCs w:val="21"/>
              </w:rPr>
              <w:t>持続可能生存圏開拓診断/森林バイオマス評価分析システム（</w:t>
            </w:r>
            <w:r w:rsidR="00C822CB">
              <w:rPr>
                <w:rFonts w:ascii="Meiryo UI" w:eastAsia="Meiryo UI" w:hAnsi="Meiryo UI"/>
                <w:sz w:val="21"/>
                <w:szCs w:val="21"/>
              </w:rPr>
              <w:t>DASH/</w:t>
            </w:r>
            <w:r w:rsidR="000612B2" w:rsidRPr="000612B2">
              <w:rPr>
                <w:rFonts w:ascii="Meiryo UI" w:eastAsia="Meiryo UI" w:hAnsi="Meiryo UI" w:hint="eastAsia"/>
                <w:sz w:val="21"/>
                <w:szCs w:val="21"/>
              </w:rPr>
              <w:t>FBAS）</w:t>
            </w:r>
          </w:p>
          <w:p w14:paraId="347FB300" w14:textId="7CBA533F" w:rsidR="000612B2" w:rsidRPr="00B000DF" w:rsidRDefault="00000000" w:rsidP="000612B2">
            <w:pPr>
              <w:widowControl w:val="0"/>
              <w:adjustRightInd w:val="0"/>
              <w:snapToGrid w:val="0"/>
              <w:spacing w:after="0" w:line="21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-215826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12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612B2" w:rsidRPr="000612B2">
              <w:rPr>
                <w:rFonts w:ascii="Meiryo UI" w:eastAsia="Meiryo UI" w:hAnsi="Meiryo UI" w:hint="eastAsia"/>
                <w:sz w:val="21"/>
                <w:szCs w:val="21"/>
              </w:rPr>
              <w:t>木質材料実験棟</w:t>
            </w:r>
            <w:r w:rsidR="00C822CB">
              <w:rPr>
                <w:rFonts w:ascii="Meiryo UI" w:eastAsia="Meiryo UI" w:hAnsi="Meiryo UI" w:hint="eastAsia"/>
                <w:sz w:val="21"/>
                <w:szCs w:val="21"/>
              </w:rPr>
              <w:t>(</w:t>
            </w:r>
            <w:r w:rsidR="00C822CB">
              <w:rPr>
                <w:rFonts w:ascii="Meiryo UI" w:eastAsia="Meiryo UI" w:hAnsi="Meiryo UI"/>
                <w:sz w:val="21"/>
                <w:szCs w:val="21"/>
              </w:rPr>
              <w:t>WM)</w:t>
            </w:r>
          </w:p>
          <w:p w14:paraId="348C1A7F" w14:textId="7127CD95" w:rsidR="000612B2" w:rsidRPr="000612B2" w:rsidRDefault="00000000" w:rsidP="000612B2">
            <w:pPr>
              <w:widowControl w:val="0"/>
              <w:adjustRightInd w:val="0"/>
              <w:snapToGrid w:val="0"/>
              <w:spacing w:after="0" w:line="210" w:lineRule="atLeast"/>
              <w:rPr>
                <w:rFonts w:ascii="Meiryo UI" w:eastAsia="Meiryo UI" w:hAnsi="Meiryo UI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1141229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12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612B2" w:rsidRPr="000612B2">
              <w:rPr>
                <w:rFonts w:ascii="Meiryo UI" w:eastAsia="Meiryo UI" w:hAnsi="Meiryo UI" w:hint="eastAsia"/>
                <w:sz w:val="21"/>
                <w:szCs w:val="21"/>
              </w:rPr>
              <w:t>居住圏劣化生物飼育棟/生活・森林圏シミュレーションフィールド</w:t>
            </w:r>
            <w:r w:rsidR="00C822CB">
              <w:rPr>
                <w:rFonts w:ascii="Meiryo UI" w:eastAsia="Meiryo UI" w:hAnsi="Meiryo UI" w:hint="eastAsia"/>
                <w:sz w:val="21"/>
                <w:szCs w:val="21"/>
              </w:rPr>
              <w:t>(</w:t>
            </w:r>
            <w:r w:rsidR="00C822CB">
              <w:rPr>
                <w:rFonts w:ascii="Meiryo UI" w:eastAsia="Meiryo UI" w:hAnsi="Meiryo UI"/>
                <w:sz w:val="21"/>
                <w:szCs w:val="21"/>
              </w:rPr>
              <w:t>DOL/LSF)</w:t>
            </w:r>
          </w:p>
          <w:p w14:paraId="449FE289" w14:textId="4A19D9AC" w:rsidR="000612B2" w:rsidRPr="00B000DF" w:rsidRDefault="00000000" w:rsidP="000612B2">
            <w:pPr>
              <w:widowControl w:val="0"/>
              <w:adjustRightInd w:val="0"/>
              <w:snapToGrid w:val="0"/>
              <w:spacing w:after="0" w:line="21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643708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12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612B2" w:rsidRPr="000612B2">
              <w:rPr>
                <w:rFonts w:ascii="Meiryo UI" w:eastAsia="Meiryo UI" w:hAnsi="Meiryo UI" w:hint="eastAsia"/>
                <w:sz w:val="21"/>
                <w:szCs w:val="21"/>
              </w:rPr>
              <w:t>先進素材開発解析システム（ADAM）</w:t>
            </w:r>
          </w:p>
          <w:p w14:paraId="4D1990BF" w14:textId="42D72C2B" w:rsidR="000612B2" w:rsidRDefault="00000000" w:rsidP="000612B2">
            <w:pPr>
              <w:widowControl w:val="0"/>
              <w:adjustRightInd w:val="0"/>
              <w:snapToGrid w:val="0"/>
              <w:spacing w:after="0" w:line="210" w:lineRule="atLeast"/>
              <w:rPr>
                <w:rFonts w:ascii="Meiryo UI" w:eastAsia="Meiryo UI" w:hAnsi="Meiryo UI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-1987780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612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612B2" w:rsidRPr="000612B2">
              <w:rPr>
                <w:rFonts w:ascii="Meiryo UI" w:eastAsia="Meiryo UI" w:hAnsi="Meiryo UI" w:hint="eastAsia"/>
                <w:sz w:val="21"/>
                <w:szCs w:val="21"/>
              </w:rPr>
              <w:t>生存圏データベース（材鑑調査室）</w:t>
            </w:r>
          </w:p>
          <w:p w14:paraId="111C23EE" w14:textId="3A3CA097" w:rsidR="00C822CB" w:rsidRPr="00B000DF" w:rsidRDefault="00000000" w:rsidP="00C822CB">
            <w:pPr>
              <w:widowControl w:val="0"/>
              <w:adjustRightInd w:val="0"/>
              <w:snapToGrid w:val="0"/>
              <w:spacing w:after="0" w:line="21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1"/>
                  <w:szCs w:val="21"/>
                </w:rPr>
                <w:id w:val="-925950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822CB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822CB" w:rsidRPr="00C822CB">
              <w:rPr>
                <w:rFonts w:ascii="Meiryo UI" w:eastAsia="Meiryo UI" w:hAnsi="Meiryo UI" w:hint="eastAsia"/>
                <w:sz w:val="21"/>
                <w:szCs w:val="21"/>
              </w:rPr>
              <w:t>バイオナノマテリアル製造評価システム</w:t>
            </w:r>
            <w:r w:rsidR="00C822CB">
              <w:rPr>
                <w:rFonts w:ascii="Meiryo UI" w:eastAsia="Meiryo UI" w:hAnsi="Meiryo UI" w:hint="eastAsia"/>
                <w:sz w:val="21"/>
                <w:szCs w:val="21"/>
              </w:rPr>
              <w:t>(C</w:t>
            </w:r>
            <w:r w:rsidR="00C822CB">
              <w:rPr>
                <w:rFonts w:ascii="Meiryo UI" w:eastAsia="Meiryo UI" w:hAnsi="Meiryo UI"/>
                <w:sz w:val="21"/>
                <w:szCs w:val="21"/>
              </w:rPr>
              <w:t>AN-DO)</w:t>
            </w:r>
          </w:p>
          <w:p w14:paraId="6E82A0CA" w14:textId="4CDD6BFA" w:rsidR="00417358" w:rsidRPr="001F5F81" w:rsidRDefault="00417358" w:rsidP="001F5F81">
            <w:pPr>
              <w:widowControl w:val="0"/>
              <w:adjustRightInd w:val="0"/>
              <w:snapToGrid w:val="0"/>
              <w:spacing w:after="0" w:line="210" w:lineRule="atLeas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</w:tbl>
    <w:p w14:paraId="5012265B" w14:textId="03D9E1A0" w:rsidR="00B1185B" w:rsidRPr="003F57DB" w:rsidRDefault="00B1185B" w:rsidP="003F57DB">
      <w:pPr>
        <w:adjustRightInd w:val="0"/>
        <w:snapToGrid w:val="0"/>
        <w:spacing w:line="210" w:lineRule="atLeast"/>
        <w:rPr>
          <w:rFonts w:ascii="Meiryo UI" w:eastAsia="Meiryo UI" w:hAnsi="Meiryo UI"/>
          <w:sz w:val="21"/>
          <w:szCs w:val="21"/>
        </w:rPr>
      </w:pPr>
      <w:r w:rsidRPr="003F57DB">
        <w:rPr>
          <w:rFonts w:ascii="Meiryo UI" w:eastAsia="Meiryo UI" w:hAnsi="Meiryo UI"/>
          <w:noProof/>
          <w:sz w:val="21"/>
          <w:szCs w:val="21"/>
        </w:rPr>
        <mc:AlternateContent>
          <mc:Choice Requires="wps">
            <w:drawing>
              <wp:inline distT="0" distB="0" distL="0" distR="0" wp14:anchorId="58B17983" wp14:editId="7A23F049">
                <wp:extent cx="6162675" cy="333375"/>
                <wp:effectExtent l="0" t="0" r="28575" b="28575"/>
                <wp:docPr id="9642139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DF9ED" w14:textId="45FB044D" w:rsidR="00B1185B" w:rsidRPr="003B2088" w:rsidRDefault="008E4232" w:rsidP="008E4232">
                            <w:pPr>
                              <w:tabs>
                                <w:tab w:val="left" w:pos="2085"/>
                              </w:tabs>
                              <w:spacing w:line="360" w:lineRule="exact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 w:rsidRPr="003B208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研究目的</w:t>
                            </w:r>
                            <w:r w:rsidR="003B2088" w:rsidRPr="003B208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と意義</w:t>
                            </w:r>
                            <w:r w:rsidRPr="003B2088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7E64A6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400</w:t>
                            </w:r>
                            <w:r w:rsidR="00C822CB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字</w:t>
                            </w:r>
                            <w:r w:rsidR="007E64A6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程度</w:t>
                            </w:r>
                            <w:r w:rsidRPr="003B2088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B179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85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" fillcolor="white [3201]" strokeweight="1pt">
                <v:textbox>
                  <w:txbxContent>
                    <w:p w14:paraId="492DF9ED" w14:textId="45FB044D" w:rsidR="00B1185B" w:rsidRPr="003B2088" w:rsidRDefault="008E4232" w:rsidP="008E4232">
                      <w:pPr>
                        <w:tabs>
                          <w:tab w:val="left" w:pos="2085"/>
                        </w:tabs>
                        <w:spacing w:line="360" w:lineRule="exact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 w:rsidRPr="003B2088">
                        <w:rPr>
                          <w:rFonts w:ascii="Meiryo UI" w:eastAsia="Meiryo UI" w:hAnsi="Meiryo UI" w:hint="eastAsia"/>
                          <w:b/>
                          <w:bCs/>
                          <w:sz w:val="21"/>
                          <w:szCs w:val="21"/>
                        </w:rPr>
                        <w:t>研究目的</w:t>
                      </w:r>
                      <w:r w:rsidR="003B2088" w:rsidRPr="003B2088">
                        <w:rPr>
                          <w:rFonts w:ascii="Meiryo UI" w:eastAsia="Meiryo UI" w:hAnsi="Meiryo UI" w:hint="eastAsia"/>
                          <w:b/>
                          <w:bCs/>
                          <w:sz w:val="21"/>
                          <w:szCs w:val="21"/>
                        </w:rPr>
                        <w:t>と意義</w:t>
                      </w:r>
                      <w:r w:rsidRPr="003B2088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（</w:t>
                      </w:r>
                      <w:r w:rsidR="007E64A6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400</w:t>
                      </w:r>
                      <w:r w:rsidR="00C822CB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字</w:t>
                      </w:r>
                      <w:r w:rsidR="007E64A6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程度</w:t>
                      </w:r>
                      <w:r w:rsidRPr="003B2088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C63C97" w14:textId="77777777" w:rsidR="008E4232" w:rsidRDefault="008E4232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  <w:bookmarkStart w:id="0" w:name="_Hlk181101729"/>
    </w:p>
    <w:p w14:paraId="0C3D123A" w14:textId="77777777" w:rsidR="003B2088" w:rsidRDefault="003B2088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3CCD2BB0" w14:textId="77777777" w:rsidR="003B2088" w:rsidRDefault="003B2088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122854F0" w14:textId="77777777" w:rsidR="003B2088" w:rsidRDefault="003B2088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576C7DF7" w14:textId="77777777" w:rsidR="008E4232" w:rsidRDefault="008E4232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68D9A209" w14:textId="77777777" w:rsidR="008E4232" w:rsidRDefault="008E4232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7327BE6B" w14:textId="77777777" w:rsidR="003B2088" w:rsidRDefault="003B2088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01319559" w14:textId="77777777" w:rsidR="000612B2" w:rsidRDefault="000612B2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09501D12" w14:textId="77777777" w:rsidR="000612B2" w:rsidRDefault="000612B2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1E97B05E" w14:textId="77777777" w:rsidR="001F5F81" w:rsidRDefault="001F5F81" w:rsidP="003F57DB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 w:hint="eastAsia"/>
          <w:sz w:val="21"/>
          <w:szCs w:val="21"/>
        </w:rPr>
      </w:pPr>
    </w:p>
    <w:p w14:paraId="51B1FCED" w14:textId="77777777" w:rsidR="000612B2" w:rsidRPr="003B2088" w:rsidRDefault="000612B2" w:rsidP="003B2088">
      <w:pPr>
        <w:adjustRightInd w:val="0"/>
        <w:snapToGrid w:val="0"/>
        <w:spacing w:line="210" w:lineRule="atLeast"/>
        <w:rPr>
          <w:rFonts w:ascii="Meiryo UI" w:eastAsia="Meiryo UI" w:hAnsi="Meiryo UI"/>
          <w:sz w:val="21"/>
          <w:szCs w:val="21"/>
        </w:rPr>
      </w:pPr>
    </w:p>
    <w:p w14:paraId="54E852F9" w14:textId="77777777" w:rsidR="008E4232" w:rsidRDefault="008E4232" w:rsidP="008E4232">
      <w:pPr>
        <w:adjustRightInd w:val="0"/>
        <w:snapToGrid w:val="0"/>
        <w:spacing w:line="210" w:lineRule="atLeast"/>
        <w:rPr>
          <w:rFonts w:ascii="Meiryo UI" w:eastAsia="Meiryo UI" w:hAnsi="Meiryo UI"/>
          <w:sz w:val="21"/>
          <w:szCs w:val="21"/>
        </w:rPr>
      </w:pPr>
      <w:r w:rsidRPr="003F57DB">
        <w:rPr>
          <w:rFonts w:ascii="Meiryo UI" w:eastAsia="Meiryo UI" w:hAnsi="Meiryo UI"/>
          <w:noProof/>
          <w:sz w:val="21"/>
          <w:szCs w:val="21"/>
        </w:rPr>
        <w:lastRenderedPageBreak/>
        <mc:AlternateContent>
          <mc:Choice Requires="wps">
            <w:drawing>
              <wp:inline distT="0" distB="0" distL="0" distR="0" wp14:anchorId="6FC40407" wp14:editId="0332E869">
                <wp:extent cx="6162675" cy="342900"/>
                <wp:effectExtent l="0" t="0" r="28575" b="19050"/>
                <wp:docPr id="17621558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5921A" w14:textId="2C5248FE" w:rsidR="007E64A6" w:rsidRPr="003B2088" w:rsidRDefault="008E4232" w:rsidP="008E4232">
                            <w:pPr>
                              <w:adjustRightInd w:val="0"/>
                              <w:snapToGrid w:val="0"/>
                              <w:spacing w:after="0" w:line="210" w:lineRule="atLeast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 w:rsidRPr="003B208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研究計画</w:t>
                            </w:r>
                            <w:r w:rsidR="000612B2" w:rsidRPr="008D6FDC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0612B2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今年度の目標を明確に記述のこと。</w:t>
                            </w:r>
                            <w:r w:rsidR="000612B2" w:rsidRPr="008D6FDC">
                              <w:rPr>
                                <w:rStyle w:val="apple-style-span"/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C40407" id="_x0000_s1027" type="#_x0000_t202" style="width:485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" fillcolor="white [3201]" strokeweight="1pt">
                <v:textbox>
                  <w:txbxContent>
                    <w:p w14:paraId="1B75921A" w14:textId="2C5248FE" w:rsidR="007E64A6" w:rsidRPr="003B2088" w:rsidRDefault="008E4232" w:rsidP="008E4232">
                      <w:pPr>
                        <w:adjustRightInd w:val="0"/>
                        <w:snapToGrid w:val="0"/>
                        <w:spacing w:after="0" w:line="210" w:lineRule="atLeast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 w:rsidRPr="003B2088">
                        <w:rPr>
                          <w:rFonts w:ascii="Meiryo UI" w:eastAsia="Meiryo UI" w:hAnsi="Meiryo UI" w:hint="eastAsia"/>
                          <w:b/>
                          <w:bCs/>
                          <w:sz w:val="21"/>
                          <w:szCs w:val="21"/>
                        </w:rPr>
                        <w:t>研究計画</w:t>
                      </w:r>
                      <w:r w:rsidR="000612B2" w:rsidRPr="008D6FDC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（</w:t>
                      </w:r>
                      <w:r w:rsidR="000612B2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今年度の目標を明確に記述のこと。</w:t>
                      </w:r>
                      <w:r w:rsidR="000612B2" w:rsidRPr="008D6FDC">
                        <w:rPr>
                          <w:rStyle w:val="apple-style-span"/>
                          <w:rFonts w:ascii="Meiryo UI" w:eastAsia="Meiryo UI" w:hAnsi="Meiryo UI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9498D1" w14:textId="77777777" w:rsidR="000612B2" w:rsidRDefault="000612B2" w:rsidP="000612B2">
      <w:pPr>
        <w:adjustRightInd w:val="0"/>
        <w:snapToGrid w:val="0"/>
        <w:spacing w:after="0" w:line="210" w:lineRule="atLeast"/>
        <w:rPr>
          <w:rFonts w:ascii="Meiryo UI" w:eastAsia="Meiryo UI" w:hAnsi="Meiryo UI"/>
          <w:sz w:val="21"/>
          <w:szCs w:val="21"/>
        </w:rPr>
      </w:pPr>
    </w:p>
    <w:p w14:paraId="2EC00404" w14:textId="77777777" w:rsidR="000612B2" w:rsidRDefault="000612B2" w:rsidP="000612B2">
      <w:pPr>
        <w:adjustRightInd w:val="0"/>
        <w:snapToGrid w:val="0"/>
        <w:spacing w:after="0" w:line="210" w:lineRule="atLeast"/>
        <w:rPr>
          <w:rFonts w:ascii="Meiryo UI" w:eastAsia="Meiryo UI" w:hAnsi="Meiryo UI"/>
          <w:sz w:val="21"/>
          <w:szCs w:val="21"/>
        </w:rPr>
      </w:pPr>
    </w:p>
    <w:p w14:paraId="6961FCF2" w14:textId="77777777" w:rsidR="000612B2" w:rsidRDefault="000612B2" w:rsidP="000612B2">
      <w:pPr>
        <w:adjustRightInd w:val="0"/>
        <w:snapToGrid w:val="0"/>
        <w:spacing w:after="0" w:line="210" w:lineRule="atLeast"/>
        <w:rPr>
          <w:rFonts w:ascii="Meiryo UI" w:eastAsia="Meiryo UI" w:hAnsi="Meiryo UI"/>
          <w:sz w:val="21"/>
          <w:szCs w:val="21"/>
        </w:rPr>
      </w:pPr>
    </w:p>
    <w:p w14:paraId="6C446113" w14:textId="77777777" w:rsidR="000612B2" w:rsidRDefault="000612B2" w:rsidP="000612B2">
      <w:pPr>
        <w:adjustRightInd w:val="0"/>
        <w:snapToGrid w:val="0"/>
        <w:spacing w:after="0" w:line="210" w:lineRule="atLeast"/>
        <w:rPr>
          <w:rFonts w:ascii="Meiryo UI" w:eastAsia="Meiryo UI" w:hAnsi="Meiryo UI"/>
          <w:sz w:val="21"/>
          <w:szCs w:val="21"/>
        </w:rPr>
      </w:pPr>
    </w:p>
    <w:p w14:paraId="26DA159C" w14:textId="77777777" w:rsidR="000612B2" w:rsidRDefault="000612B2" w:rsidP="000612B2">
      <w:pPr>
        <w:adjustRightInd w:val="0"/>
        <w:snapToGrid w:val="0"/>
        <w:spacing w:after="0" w:line="210" w:lineRule="atLeast"/>
        <w:rPr>
          <w:rFonts w:ascii="Meiryo UI" w:eastAsia="Meiryo UI" w:hAnsi="Meiryo UI"/>
          <w:sz w:val="21"/>
          <w:szCs w:val="21"/>
        </w:rPr>
      </w:pPr>
    </w:p>
    <w:p w14:paraId="77F24CC7" w14:textId="77777777" w:rsidR="000612B2" w:rsidRPr="003F57DB" w:rsidRDefault="000612B2" w:rsidP="000612B2">
      <w:pPr>
        <w:adjustRightInd w:val="0"/>
        <w:snapToGrid w:val="0"/>
        <w:spacing w:after="0" w:line="210" w:lineRule="atLeast"/>
        <w:rPr>
          <w:rFonts w:ascii="Meiryo UI" w:eastAsia="Meiryo UI" w:hAnsi="Meiryo UI"/>
          <w:sz w:val="21"/>
          <w:szCs w:val="21"/>
        </w:rPr>
      </w:pPr>
    </w:p>
    <w:bookmarkEnd w:id="0"/>
    <w:p w14:paraId="27000BC9" w14:textId="77777777" w:rsidR="007E64A6" w:rsidRPr="003F57DB" w:rsidRDefault="007E64A6" w:rsidP="007E64A6">
      <w:pPr>
        <w:adjustRightInd w:val="0"/>
        <w:snapToGrid w:val="0"/>
        <w:spacing w:line="210" w:lineRule="atLeast"/>
        <w:rPr>
          <w:rFonts w:ascii="Meiryo UI" w:eastAsia="Meiryo UI" w:hAnsi="Meiryo UI"/>
          <w:sz w:val="21"/>
          <w:szCs w:val="21"/>
        </w:rPr>
      </w:pPr>
      <w:r w:rsidRPr="003F57DB">
        <w:rPr>
          <w:rFonts w:ascii="Meiryo UI" w:eastAsia="Meiryo UI" w:hAnsi="Meiryo UI"/>
          <w:noProof/>
          <w:sz w:val="21"/>
          <w:szCs w:val="21"/>
        </w:rPr>
        <mc:AlternateContent>
          <mc:Choice Requires="wps">
            <w:drawing>
              <wp:inline distT="0" distB="0" distL="0" distR="0" wp14:anchorId="47D0F576" wp14:editId="5F6DEF8A">
                <wp:extent cx="6162675" cy="352425"/>
                <wp:effectExtent l="0" t="0" r="28575" b="28575"/>
                <wp:docPr id="7686185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CBFF0" w14:textId="53D450A8" w:rsidR="007E64A6" w:rsidRPr="003B2088" w:rsidRDefault="007E64A6" w:rsidP="007E64A6">
                            <w:pPr>
                              <w:adjustRightInd w:val="0"/>
                              <w:snapToGrid w:val="0"/>
                              <w:spacing w:after="0" w:line="210" w:lineRule="atLeast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共同利用・共同研究で期待される成果</w:t>
                            </w:r>
                            <w:r w:rsidRPr="003B2088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継続の場合は、前年度までの成果も記載すること。）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D0F576" id="_x0000_s1028" type="#_x0000_t202" style="width:485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" fillcolor="white [3201]" strokeweight="1pt">
                <v:textbox>
                  <w:txbxContent>
                    <w:p w14:paraId="310CBFF0" w14:textId="53D450A8" w:rsidR="007E64A6" w:rsidRPr="003B2088" w:rsidRDefault="007E64A6" w:rsidP="007E64A6">
                      <w:pPr>
                        <w:adjustRightInd w:val="0"/>
                        <w:snapToGrid w:val="0"/>
                        <w:spacing w:after="0" w:line="210" w:lineRule="atLeast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1"/>
                          <w:szCs w:val="21"/>
                        </w:rPr>
                        <w:t>共同利用・共同研究で期待される成果</w:t>
                      </w:r>
                      <w:r w:rsidRPr="003B2088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継続の場合は、前年度までの成果も記載すること。）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404BE2" w14:textId="77777777" w:rsidR="003B2088" w:rsidRDefault="003B2088" w:rsidP="003B2088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4347EE3C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398B4D69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30259847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2D4F9B2F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6201272C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6148BFAA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3EEDC030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41F2CCB3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1AA3D203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0C35BA34" w14:textId="77777777" w:rsidR="003B2088" w:rsidRDefault="003B2088" w:rsidP="003B2088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043513AB" w14:textId="77777777" w:rsidR="003B2088" w:rsidRDefault="003B2088" w:rsidP="003B2088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3D893733" w14:textId="77777777" w:rsidR="000612B2" w:rsidRDefault="000612B2" w:rsidP="003B2088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21E8B039" w14:textId="77777777" w:rsidR="000612B2" w:rsidRDefault="000612B2" w:rsidP="003B2088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53370C05" w14:textId="77777777" w:rsidR="000612B2" w:rsidRDefault="000612B2" w:rsidP="003B2088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6436E4CD" w14:textId="25C19B5B" w:rsidR="000612B2" w:rsidRDefault="000612B2" w:rsidP="003B2088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  <w:r w:rsidRPr="000612B2">
        <w:rPr>
          <w:noProof/>
        </w:rPr>
        <w:drawing>
          <wp:inline distT="0" distB="0" distL="0" distR="0" wp14:anchorId="1A422A05" wp14:editId="16A7C89D">
            <wp:extent cx="6189345" cy="581025"/>
            <wp:effectExtent l="0" t="0" r="1905" b="0"/>
            <wp:docPr id="7622163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0591E" w14:textId="77777777" w:rsidR="007E64A6" w:rsidRDefault="007E64A6" w:rsidP="000612B2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4D56EF6A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1B2B9772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725DA409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0D6AF33F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5B0262AB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05902F76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07798695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5C2CA4E5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37BEC9D2" w14:textId="77777777" w:rsidR="00DD111F" w:rsidRDefault="00DD111F" w:rsidP="00DD111F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6089EE56" w14:textId="77777777" w:rsidR="000612B2" w:rsidRDefault="000612B2" w:rsidP="000612B2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p w14:paraId="7BB5590D" w14:textId="77777777" w:rsidR="000612B2" w:rsidRDefault="000612B2" w:rsidP="000612B2">
      <w:pPr>
        <w:widowControl w:val="0"/>
        <w:adjustRightInd w:val="0"/>
        <w:snapToGrid w:val="0"/>
        <w:spacing w:after="0" w:line="210" w:lineRule="atLeast"/>
        <w:rPr>
          <w:rFonts w:ascii="ＭＳ ゴシック" w:eastAsia="ＭＳ ゴシック" w:hAnsi="ＭＳ ゴシック"/>
          <w:sz w:val="21"/>
          <w:szCs w:val="21"/>
        </w:rPr>
      </w:pPr>
    </w:p>
    <w:sectPr w:rsidR="000612B2" w:rsidSect="000C4B3C">
      <w:headerReference w:type="default" r:id="rId9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03D82" w14:textId="77777777" w:rsidR="009E2EE8" w:rsidRDefault="009E2EE8" w:rsidP="00383BF6">
      <w:pPr>
        <w:spacing w:after="0" w:line="240" w:lineRule="auto"/>
      </w:pPr>
      <w:r>
        <w:separator/>
      </w:r>
    </w:p>
  </w:endnote>
  <w:endnote w:type="continuationSeparator" w:id="0">
    <w:p w14:paraId="04065ED3" w14:textId="77777777" w:rsidR="009E2EE8" w:rsidRDefault="009E2EE8" w:rsidP="0038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B717D" w14:textId="77777777" w:rsidR="009E2EE8" w:rsidRDefault="009E2EE8" w:rsidP="00383BF6">
      <w:pPr>
        <w:spacing w:after="0" w:line="240" w:lineRule="auto"/>
      </w:pPr>
      <w:r>
        <w:separator/>
      </w:r>
    </w:p>
  </w:footnote>
  <w:footnote w:type="continuationSeparator" w:id="0">
    <w:p w14:paraId="1CFEF317" w14:textId="77777777" w:rsidR="009E2EE8" w:rsidRDefault="009E2EE8" w:rsidP="00383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2E3E5" w14:textId="667BC019" w:rsidR="00A92CC6" w:rsidRPr="003F57DB" w:rsidRDefault="003F57DB" w:rsidP="003F57DB">
    <w:pPr>
      <w:pStyle w:val="a4"/>
      <w:adjustRightInd w:val="0"/>
      <w:snapToGrid w:val="0"/>
      <w:spacing w:line="220" w:lineRule="atLeast"/>
      <w:rPr>
        <w:rFonts w:ascii="Meiryo UI" w:eastAsia="Meiryo UI" w:hAnsi="Meiryo UI"/>
      </w:rPr>
    </w:pPr>
    <w:r w:rsidRPr="003F57DB">
      <w:rPr>
        <w:rFonts w:ascii="Meiryo UI" w:eastAsia="Meiryo UI" w:hAnsi="Meiryo UI" w:hint="eastAsia"/>
      </w:rPr>
      <w:t>様式1.</w:t>
    </w:r>
  </w:p>
  <w:tbl>
    <w:tblPr>
      <w:tblW w:w="2725" w:type="dxa"/>
      <w:tblInd w:w="70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2" w:type="dxa"/>
        <w:right w:w="52" w:type="dxa"/>
      </w:tblCellMar>
      <w:tblLook w:val="0000" w:firstRow="0" w:lastRow="0" w:firstColumn="0" w:lastColumn="0" w:noHBand="0" w:noVBand="0"/>
    </w:tblPr>
    <w:tblGrid>
      <w:gridCol w:w="1222"/>
      <w:gridCol w:w="1503"/>
    </w:tblGrid>
    <w:tr w:rsidR="00A11ED2" w:rsidRPr="003F57DB" w14:paraId="590D687D" w14:textId="77777777" w:rsidTr="003F57DB">
      <w:trPr>
        <w:trHeight w:val="462"/>
      </w:trPr>
      <w:tc>
        <w:tcPr>
          <w:tcW w:w="12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6FA4AF" w14:textId="5365F5A2" w:rsidR="00A11ED2" w:rsidRPr="003F57DB" w:rsidRDefault="003F57DB" w:rsidP="003F57DB">
          <w:pPr>
            <w:widowControl w:val="0"/>
            <w:suppressAutoHyphens/>
            <w:kinsoku w:val="0"/>
            <w:overflowPunct w:val="0"/>
            <w:autoSpaceDE w:val="0"/>
            <w:autoSpaceDN w:val="0"/>
            <w:adjustRightInd w:val="0"/>
            <w:snapToGrid w:val="0"/>
            <w:spacing w:after="0" w:line="220" w:lineRule="atLeast"/>
            <w:jc w:val="both"/>
            <w:textAlignment w:val="baseline"/>
            <w:rPr>
              <w:rFonts w:ascii="Meiryo UI" w:eastAsia="Meiryo UI" w:hAnsi="Meiryo UI"/>
              <w:sz w:val="20"/>
              <w:szCs w:val="20"/>
            </w:rPr>
          </w:pPr>
          <w:r w:rsidRPr="003F57DB">
            <w:rPr>
              <w:rFonts w:ascii="Meiryo UI" w:eastAsia="Meiryo UI" w:hAnsi="Meiryo UI" w:hint="eastAsia"/>
              <w:spacing w:val="6"/>
              <w:sz w:val="20"/>
              <w:szCs w:val="20"/>
            </w:rPr>
            <w:t>整理番号</w:t>
          </w:r>
        </w:p>
      </w:tc>
      <w:tc>
        <w:tcPr>
          <w:tcW w:w="15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0DA205" w14:textId="77777777" w:rsidR="00A11ED2" w:rsidRPr="003F57DB" w:rsidRDefault="00A11ED2" w:rsidP="003F57DB">
          <w:pPr>
            <w:widowControl w:val="0"/>
            <w:suppressAutoHyphens/>
            <w:kinsoku w:val="0"/>
            <w:overflowPunct w:val="0"/>
            <w:autoSpaceDE w:val="0"/>
            <w:autoSpaceDN w:val="0"/>
            <w:adjustRightInd w:val="0"/>
            <w:snapToGrid w:val="0"/>
            <w:spacing w:after="0" w:line="220" w:lineRule="atLeast"/>
            <w:jc w:val="both"/>
            <w:textAlignment w:val="baseline"/>
            <w:rPr>
              <w:rFonts w:ascii="Meiryo UI" w:eastAsia="Meiryo UI" w:hAnsi="Meiryo UI"/>
              <w:sz w:val="20"/>
              <w:szCs w:val="21"/>
            </w:rPr>
          </w:pPr>
        </w:p>
      </w:tc>
    </w:tr>
  </w:tbl>
  <w:p w14:paraId="49AD9511" w14:textId="42F3AD86" w:rsidR="00A92CC6" w:rsidRPr="003F57DB" w:rsidRDefault="00A11ED2" w:rsidP="003F57DB">
    <w:pPr>
      <w:pStyle w:val="a4"/>
      <w:adjustRightInd w:val="0"/>
      <w:snapToGrid w:val="0"/>
      <w:spacing w:line="220" w:lineRule="atLeast"/>
      <w:ind w:firstLineChars="4300" w:firstLine="6880"/>
      <w:rPr>
        <w:rFonts w:ascii="Meiryo UI" w:eastAsia="Meiryo UI" w:hAnsi="Meiryo UI"/>
      </w:rPr>
    </w:pPr>
    <w:r w:rsidRPr="003F57DB">
      <w:rPr>
        <w:rFonts w:ascii="Meiryo UI" w:eastAsia="Meiryo UI" w:hAnsi="Meiryo UI" w:hint="eastAsia"/>
        <w:sz w:val="16"/>
      </w:rPr>
      <w:t>（※　記入しないでください）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725DE"/>
    <w:multiLevelType w:val="hybridMultilevel"/>
    <w:tmpl w:val="931AF044"/>
    <w:lvl w:ilvl="0" w:tplc="1D56CC42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D325E"/>
    <w:multiLevelType w:val="hybridMultilevel"/>
    <w:tmpl w:val="0972D53A"/>
    <w:lvl w:ilvl="0" w:tplc="C098F8C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97755">
    <w:abstractNumId w:val="1"/>
  </w:num>
  <w:num w:numId="2" w16cid:durableId="27521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35E"/>
    <w:rsid w:val="00001388"/>
    <w:rsid w:val="00007F20"/>
    <w:rsid w:val="000252A0"/>
    <w:rsid w:val="000256B6"/>
    <w:rsid w:val="000300FD"/>
    <w:rsid w:val="0005089C"/>
    <w:rsid w:val="00054FB5"/>
    <w:rsid w:val="0006114B"/>
    <w:rsid w:val="000612B2"/>
    <w:rsid w:val="00085AA1"/>
    <w:rsid w:val="000C3CAF"/>
    <w:rsid w:val="000C4B3C"/>
    <w:rsid w:val="000E002E"/>
    <w:rsid w:val="000E4925"/>
    <w:rsid w:val="00100096"/>
    <w:rsid w:val="0010144F"/>
    <w:rsid w:val="00144F11"/>
    <w:rsid w:val="0015147C"/>
    <w:rsid w:val="00151A74"/>
    <w:rsid w:val="0017230D"/>
    <w:rsid w:val="00195C5A"/>
    <w:rsid w:val="001B2627"/>
    <w:rsid w:val="001D33F6"/>
    <w:rsid w:val="001D47B4"/>
    <w:rsid w:val="001E1F15"/>
    <w:rsid w:val="001F5F81"/>
    <w:rsid w:val="001F7C07"/>
    <w:rsid w:val="002038E8"/>
    <w:rsid w:val="00217E75"/>
    <w:rsid w:val="00233E5A"/>
    <w:rsid w:val="00237259"/>
    <w:rsid w:val="00281FC8"/>
    <w:rsid w:val="002B4E7C"/>
    <w:rsid w:val="002C2C98"/>
    <w:rsid w:val="002C350C"/>
    <w:rsid w:val="002E1D1B"/>
    <w:rsid w:val="002F5ED2"/>
    <w:rsid w:val="002F76BA"/>
    <w:rsid w:val="00316CD0"/>
    <w:rsid w:val="00322BFC"/>
    <w:rsid w:val="0034648D"/>
    <w:rsid w:val="00350B5F"/>
    <w:rsid w:val="003601F1"/>
    <w:rsid w:val="00371243"/>
    <w:rsid w:val="00383BF6"/>
    <w:rsid w:val="003924B4"/>
    <w:rsid w:val="00393E34"/>
    <w:rsid w:val="003B2088"/>
    <w:rsid w:val="003C1209"/>
    <w:rsid w:val="003C1589"/>
    <w:rsid w:val="003E475D"/>
    <w:rsid w:val="003F57DB"/>
    <w:rsid w:val="004033E4"/>
    <w:rsid w:val="00406CB9"/>
    <w:rsid w:val="00417358"/>
    <w:rsid w:val="00417A38"/>
    <w:rsid w:val="004426EA"/>
    <w:rsid w:val="00454541"/>
    <w:rsid w:val="00464A67"/>
    <w:rsid w:val="004705B0"/>
    <w:rsid w:val="004750D7"/>
    <w:rsid w:val="004A30AE"/>
    <w:rsid w:val="004B38C0"/>
    <w:rsid w:val="004C31F6"/>
    <w:rsid w:val="004E04F4"/>
    <w:rsid w:val="005222AE"/>
    <w:rsid w:val="005453D1"/>
    <w:rsid w:val="00550D8F"/>
    <w:rsid w:val="00551098"/>
    <w:rsid w:val="00551BC4"/>
    <w:rsid w:val="00554B99"/>
    <w:rsid w:val="00574E75"/>
    <w:rsid w:val="005945C5"/>
    <w:rsid w:val="005B5420"/>
    <w:rsid w:val="005C01A2"/>
    <w:rsid w:val="005D20F2"/>
    <w:rsid w:val="005E3022"/>
    <w:rsid w:val="005E5A9E"/>
    <w:rsid w:val="00625E43"/>
    <w:rsid w:val="006274D5"/>
    <w:rsid w:val="00642945"/>
    <w:rsid w:val="006449B7"/>
    <w:rsid w:val="00655E35"/>
    <w:rsid w:val="006809F5"/>
    <w:rsid w:val="00695663"/>
    <w:rsid w:val="006975EE"/>
    <w:rsid w:val="006A18D9"/>
    <w:rsid w:val="006C587D"/>
    <w:rsid w:val="006D3428"/>
    <w:rsid w:val="007044B3"/>
    <w:rsid w:val="0070604C"/>
    <w:rsid w:val="007209E3"/>
    <w:rsid w:val="00720F8A"/>
    <w:rsid w:val="0074009C"/>
    <w:rsid w:val="00743163"/>
    <w:rsid w:val="00755731"/>
    <w:rsid w:val="007918ED"/>
    <w:rsid w:val="00794402"/>
    <w:rsid w:val="007A0F60"/>
    <w:rsid w:val="007D14A0"/>
    <w:rsid w:val="007E2DC6"/>
    <w:rsid w:val="007E3F0E"/>
    <w:rsid w:val="007E64A6"/>
    <w:rsid w:val="007E77DF"/>
    <w:rsid w:val="007F1DF8"/>
    <w:rsid w:val="007F1FF6"/>
    <w:rsid w:val="007F7927"/>
    <w:rsid w:val="00815A44"/>
    <w:rsid w:val="00832590"/>
    <w:rsid w:val="0084155C"/>
    <w:rsid w:val="00851987"/>
    <w:rsid w:val="008569D1"/>
    <w:rsid w:val="00887A7D"/>
    <w:rsid w:val="008A026B"/>
    <w:rsid w:val="008A63B9"/>
    <w:rsid w:val="008A6583"/>
    <w:rsid w:val="008B4497"/>
    <w:rsid w:val="008B6319"/>
    <w:rsid w:val="008C5CE6"/>
    <w:rsid w:val="008E4232"/>
    <w:rsid w:val="009052FD"/>
    <w:rsid w:val="00914622"/>
    <w:rsid w:val="0093769E"/>
    <w:rsid w:val="0094235E"/>
    <w:rsid w:val="009462F4"/>
    <w:rsid w:val="009675C4"/>
    <w:rsid w:val="009853D1"/>
    <w:rsid w:val="00986F67"/>
    <w:rsid w:val="009A3696"/>
    <w:rsid w:val="009A3DA3"/>
    <w:rsid w:val="009D61BB"/>
    <w:rsid w:val="009E29EB"/>
    <w:rsid w:val="009E29F8"/>
    <w:rsid w:val="009E2EE8"/>
    <w:rsid w:val="009F0007"/>
    <w:rsid w:val="009F12DF"/>
    <w:rsid w:val="009F6FF7"/>
    <w:rsid w:val="00A11ED2"/>
    <w:rsid w:val="00A136DD"/>
    <w:rsid w:val="00A24A44"/>
    <w:rsid w:val="00A8389C"/>
    <w:rsid w:val="00A92CC6"/>
    <w:rsid w:val="00A93B4B"/>
    <w:rsid w:val="00AB43A5"/>
    <w:rsid w:val="00AC3707"/>
    <w:rsid w:val="00AC7559"/>
    <w:rsid w:val="00AE1339"/>
    <w:rsid w:val="00AE32B3"/>
    <w:rsid w:val="00AE6C75"/>
    <w:rsid w:val="00AF5B0C"/>
    <w:rsid w:val="00AF5B59"/>
    <w:rsid w:val="00B000DF"/>
    <w:rsid w:val="00B1185B"/>
    <w:rsid w:val="00B27FD1"/>
    <w:rsid w:val="00B32668"/>
    <w:rsid w:val="00B54C2C"/>
    <w:rsid w:val="00B63902"/>
    <w:rsid w:val="00B72604"/>
    <w:rsid w:val="00BA33BB"/>
    <w:rsid w:val="00BA5000"/>
    <w:rsid w:val="00BC1099"/>
    <w:rsid w:val="00BD67E1"/>
    <w:rsid w:val="00BF094C"/>
    <w:rsid w:val="00C076E5"/>
    <w:rsid w:val="00C42E1C"/>
    <w:rsid w:val="00C43AAD"/>
    <w:rsid w:val="00C75BFD"/>
    <w:rsid w:val="00C75CDC"/>
    <w:rsid w:val="00C822CB"/>
    <w:rsid w:val="00C92679"/>
    <w:rsid w:val="00CA24FB"/>
    <w:rsid w:val="00CA56ED"/>
    <w:rsid w:val="00CA7C9A"/>
    <w:rsid w:val="00CB5692"/>
    <w:rsid w:val="00CC1F2F"/>
    <w:rsid w:val="00CC63DE"/>
    <w:rsid w:val="00CD3B68"/>
    <w:rsid w:val="00CD4AAC"/>
    <w:rsid w:val="00CD7366"/>
    <w:rsid w:val="00D10F52"/>
    <w:rsid w:val="00D11799"/>
    <w:rsid w:val="00D232DC"/>
    <w:rsid w:val="00D33186"/>
    <w:rsid w:val="00D4247E"/>
    <w:rsid w:val="00D86970"/>
    <w:rsid w:val="00D92BA4"/>
    <w:rsid w:val="00DB1801"/>
    <w:rsid w:val="00DC2F41"/>
    <w:rsid w:val="00DC44B6"/>
    <w:rsid w:val="00DD111F"/>
    <w:rsid w:val="00DD3DFF"/>
    <w:rsid w:val="00DF7377"/>
    <w:rsid w:val="00E121B8"/>
    <w:rsid w:val="00E35295"/>
    <w:rsid w:val="00E50CF6"/>
    <w:rsid w:val="00E518B2"/>
    <w:rsid w:val="00E6500B"/>
    <w:rsid w:val="00E770EC"/>
    <w:rsid w:val="00E867FF"/>
    <w:rsid w:val="00E97ED8"/>
    <w:rsid w:val="00EA3C85"/>
    <w:rsid w:val="00EB7972"/>
    <w:rsid w:val="00EC6E71"/>
    <w:rsid w:val="00ED33F4"/>
    <w:rsid w:val="00F01E64"/>
    <w:rsid w:val="00F40C17"/>
    <w:rsid w:val="00F446E6"/>
    <w:rsid w:val="00F601BC"/>
    <w:rsid w:val="00F76AA9"/>
    <w:rsid w:val="00F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54465"/>
  <w15:chartTrackingRefBased/>
  <w15:docId w15:val="{4972CFF2-FB3B-426D-824C-3DDCD9C1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4235E"/>
  </w:style>
  <w:style w:type="paragraph" w:styleId="a3">
    <w:name w:val="List Paragraph"/>
    <w:basedOn w:val="a"/>
    <w:uiPriority w:val="34"/>
    <w:qFormat/>
    <w:rsid w:val="009423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3BF6"/>
    <w:pPr>
      <w:tabs>
        <w:tab w:val="center" w:pos="4419"/>
        <w:tab w:val="right" w:pos="8838"/>
      </w:tabs>
    </w:pPr>
  </w:style>
  <w:style w:type="character" w:customStyle="1" w:styleId="a5">
    <w:name w:val="ヘッダー (文字)"/>
    <w:link w:val="a4"/>
    <w:uiPriority w:val="99"/>
    <w:rsid w:val="00383BF6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83BF6"/>
    <w:pPr>
      <w:tabs>
        <w:tab w:val="center" w:pos="4419"/>
        <w:tab w:val="right" w:pos="8838"/>
      </w:tabs>
    </w:pPr>
  </w:style>
  <w:style w:type="character" w:customStyle="1" w:styleId="a7">
    <w:name w:val="フッター (文字)"/>
    <w:link w:val="a6"/>
    <w:uiPriority w:val="99"/>
    <w:rsid w:val="00383BF6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F5B0C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F5B0C"/>
    <w:rPr>
      <w:rFonts w:ascii="MS UI Gothic" w:eastAsia="MS UI Gothic"/>
      <w:sz w:val="18"/>
      <w:szCs w:val="18"/>
    </w:rPr>
  </w:style>
  <w:style w:type="character" w:styleId="aa">
    <w:name w:val="Hyperlink"/>
    <w:uiPriority w:val="99"/>
    <w:unhideWhenUsed/>
    <w:rsid w:val="006449B7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A24A44"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AC3707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574E7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74E75"/>
  </w:style>
  <w:style w:type="character" w:customStyle="1" w:styleId="af">
    <w:name w:val="コメント文字列 (文字)"/>
    <w:basedOn w:val="a0"/>
    <w:link w:val="ae"/>
    <w:uiPriority w:val="99"/>
    <w:rsid w:val="00574E75"/>
    <w:rPr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4E7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4E7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2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EA63A-8390-44B9-B5AE-297EF2A6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ebihara</dc:creator>
  <cp:keywords/>
  <cp:lastModifiedBy>matsuura.hiromi.3c@ms.c.kyoto-u.ac.jp</cp:lastModifiedBy>
  <cp:revision>6</cp:revision>
  <cp:lastPrinted>2023-09-06T00:19:00Z</cp:lastPrinted>
  <dcterms:created xsi:type="dcterms:W3CDTF">2025-11-04T23:42:00Z</dcterms:created>
  <dcterms:modified xsi:type="dcterms:W3CDTF">2025-11-25T04:05:00Z</dcterms:modified>
</cp:coreProperties>
</file>